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C13270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20"/>
        <w:jc w:val="both"/>
        <w:textAlignment w:val="auto"/>
        <w:rPr>
          <w:rFonts w:hint="default" w:ascii="Calibri" w:hAnsi="Calibri" w:cs="Calibri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 w:themeColor="text1"/>
          <w:spacing w:val="8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附件1：</w:t>
      </w:r>
      <w:bookmarkStart w:id="0" w:name="_GoBack"/>
    </w:p>
    <w:p w14:paraId="040F11D7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84"/>
        <w:jc w:val="center"/>
        <w:textAlignment w:val="auto"/>
        <w:rPr>
          <w:rFonts w:hint="default" w:ascii="Calibri" w:hAnsi="Calibri" w:cs="Calibri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 w:themeColor="text1"/>
          <w:spacing w:val="8"/>
          <w:sz w:val="44"/>
          <w:szCs w:val="4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洪江市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 w:themeColor="text1"/>
          <w:spacing w:val="8"/>
          <w:sz w:val="44"/>
          <w:szCs w:val="44"/>
          <w:shd w:val="clear" w:fill="FFFFFF"/>
          <w14:textFill>
            <w14:solidFill>
              <w14:schemeClr w14:val="tx1"/>
            </w14:solidFill>
          </w14:textFill>
        </w:rPr>
        <w:t>司法局2026年司法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 w:themeColor="text1"/>
          <w:spacing w:val="8"/>
          <w:sz w:val="44"/>
          <w:szCs w:val="4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协理员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 w:themeColor="text1"/>
          <w:spacing w:val="8"/>
          <w:sz w:val="44"/>
          <w:szCs w:val="44"/>
          <w:shd w:val="clear" w:fill="FFFFFF"/>
          <w14:textFill>
            <w14:solidFill>
              <w14:schemeClr w14:val="tx1"/>
            </w14:solidFill>
          </w14:textFill>
        </w:rPr>
        <w:t>招聘职位表</w:t>
      </w:r>
    </w:p>
    <w:bookmarkEnd w:id="0"/>
    <w:tbl>
      <w:tblPr>
        <w:tblStyle w:val="4"/>
        <w:tblW w:w="13236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73"/>
        <w:gridCol w:w="1283"/>
        <w:gridCol w:w="1170"/>
        <w:gridCol w:w="1050"/>
        <w:gridCol w:w="960"/>
        <w:gridCol w:w="1162"/>
        <w:gridCol w:w="1458"/>
        <w:gridCol w:w="1027"/>
        <w:gridCol w:w="1027"/>
        <w:gridCol w:w="1563"/>
        <w:gridCol w:w="1563"/>
      </w:tblGrid>
      <w:tr w14:paraId="6B0E33F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8" w:hRule="atLeast"/>
          <w:jc w:val="center"/>
        </w:trPr>
        <w:tc>
          <w:tcPr>
            <w:tcW w:w="973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6DDA22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eastAsia" w:ascii="Calibri" w:hAnsi="Calibri" w:cs="Calibri" w:eastAsiaTheme="minor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spacing w:val="8"/>
                <w:sz w:val="32"/>
                <w:szCs w:val="32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283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24661E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eastAsia" w:ascii="黑体" w:hAnsi="宋体" w:eastAsia="黑体" w:cs="黑体"/>
                <w:color w:val="000000" w:themeColor="text1"/>
                <w:spacing w:val="8"/>
                <w:sz w:val="32"/>
                <w:szCs w:val="32"/>
                <w:shd w:val="clear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spacing w:val="8"/>
                <w:sz w:val="32"/>
                <w:szCs w:val="32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招聘单</w:t>
            </w:r>
          </w:p>
          <w:p w14:paraId="198C3696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spacing w:val="8"/>
                <w:sz w:val="32"/>
                <w:szCs w:val="32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位名称</w:t>
            </w:r>
          </w:p>
        </w:tc>
        <w:tc>
          <w:tcPr>
            <w:tcW w:w="117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4CA970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eastAsia" w:ascii="黑体" w:hAnsi="宋体" w:eastAsia="黑体" w:cs="黑体"/>
                <w:color w:val="000000" w:themeColor="text1"/>
                <w:spacing w:val="8"/>
                <w:sz w:val="32"/>
                <w:szCs w:val="32"/>
                <w:shd w:val="clear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spacing w:val="8"/>
                <w:sz w:val="32"/>
                <w:szCs w:val="32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岗位</w:t>
            </w:r>
          </w:p>
          <w:p w14:paraId="3FA0E150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spacing w:val="8"/>
                <w:sz w:val="32"/>
                <w:szCs w:val="32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105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494187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eastAsia" w:ascii="黑体" w:hAnsi="宋体" w:eastAsia="黑体" w:cs="黑体"/>
                <w:color w:val="000000" w:themeColor="text1"/>
                <w:spacing w:val="8"/>
                <w:sz w:val="32"/>
                <w:szCs w:val="32"/>
                <w:shd w:val="clear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spacing w:val="8"/>
                <w:sz w:val="32"/>
                <w:szCs w:val="32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招聘</w:t>
            </w:r>
          </w:p>
          <w:p w14:paraId="223BA3F2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spacing w:val="8"/>
                <w:sz w:val="32"/>
                <w:szCs w:val="32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人数</w:t>
            </w:r>
          </w:p>
        </w:tc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AE9EB3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eastAsia" w:ascii="黑体" w:hAnsi="宋体" w:eastAsia="黑体" w:cs="黑体"/>
                <w:color w:val="000000" w:themeColor="text1"/>
                <w:spacing w:val="8"/>
                <w:sz w:val="32"/>
                <w:szCs w:val="32"/>
                <w:shd w:val="clear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spacing w:val="8"/>
                <w:sz w:val="32"/>
                <w:szCs w:val="32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  <w:p w14:paraId="4D9DAAA7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spacing w:val="8"/>
                <w:sz w:val="32"/>
                <w:szCs w:val="32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要求</w:t>
            </w:r>
          </w:p>
        </w:tc>
        <w:tc>
          <w:tcPr>
            <w:tcW w:w="1162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D4ACB2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spacing w:val="8"/>
                <w:sz w:val="32"/>
                <w:szCs w:val="32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年龄</w:t>
            </w:r>
          </w:p>
          <w:p w14:paraId="52E796DC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spacing w:val="8"/>
                <w:sz w:val="32"/>
                <w:szCs w:val="32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要求</w:t>
            </w:r>
          </w:p>
        </w:tc>
        <w:tc>
          <w:tcPr>
            <w:tcW w:w="1458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B6D91C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eastAsia" w:ascii="黑体" w:hAnsi="宋体" w:eastAsia="黑体" w:cs="黑体"/>
                <w:color w:val="000000" w:themeColor="text1"/>
                <w:spacing w:val="8"/>
                <w:sz w:val="32"/>
                <w:szCs w:val="32"/>
                <w:shd w:val="clear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spacing w:val="8"/>
                <w:sz w:val="32"/>
                <w:szCs w:val="32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  <w:p w14:paraId="4131B485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spacing w:val="8"/>
                <w:sz w:val="32"/>
                <w:szCs w:val="32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要求</w:t>
            </w:r>
          </w:p>
        </w:tc>
        <w:tc>
          <w:tcPr>
            <w:tcW w:w="1027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CCB1ED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default" w:ascii="黑体" w:hAnsi="宋体" w:eastAsia="黑体" w:cs="黑体"/>
                <w:color w:val="000000" w:themeColor="text1"/>
                <w:spacing w:val="8"/>
                <w:sz w:val="32"/>
                <w:szCs w:val="32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spacing w:val="8"/>
                <w:sz w:val="32"/>
                <w:szCs w:val="32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户籍要求</w:t>
            </w:r>
          </w:p>
        </w:tc>
        <w:tc>
          <w:tcPr>
            <w:tcW w:w="1027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485D13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eastAsia" w:ascii="黑体" w:hAnsi="宋体" w:eastAsia="黑体" w:cs="黑体"/>
                <w:color w:val="000000" w:themeColor="text1"/>
                <w:spacing w:val="8"/>
                <w:sz w:val="32"/>
                <w:szCs w:val="32"/>
                <w:shd w:val="clear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spacing w:val="8"/>
                <w:sz w:val="32"/>
                <w:szCs w:val="32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  <w:p w14:paraId="4CDA9921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spacing w:val="8"/>
                <w:sz w:val="32"/>
                <w:szCs w:val="32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要求</w:t>
            </w:r>
          </w:p>
        </w:tc>
        <w:tc>
          <w:tcPr>
            <w:tcW w:w="1563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4A4739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eastAsia" w:ascii="黑体" w:hAnsi="宋体" w:eastAsia="黑体" w:cs="黑体"/>
                <w:color w:val="000000" w:themeColor="text1"/>
                <w:spacing w:val="8"/>
                <w:sz w:val="32"/>
                <w:szCs w:val="32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spacing w:val="8"/>
                <w:sz w:val="32"/>
                <w:szCs w:val="32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其他</w:t>
            </w:r>
          </w:p>
          <w:p w14:paraId="64726C7F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eastAsia" w:ascii="黑体" w:hAnsi="宋体" w:eastAsia="黑体" w:cs="黑体"/>
                <w:color w:val="000000" w:themeColor="text1"/>
                <w:spacing w:val="8"/>
                <w:sz w:val="32"/>
                <w:szCs w:val="32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spacing w:val="8"/>
                <w:sz w:val="32"/>
                <w:szCs w:val="32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要求</w:t>
            </w:r>
          </w:p>
        </w:tc>
        <w:tc>
          <w:tcPr>
            <w:tcW w:w="1563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6AC362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eastAsia" w:ascii="Calibri" w:hAnsi="Calibri" w:cs="Calibri" w:eastAsiaTheme="minor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spacing w:val="8"/>
                <w:sz w:val="32"/>
                <w:szCs w:val="32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72D4B14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3" w:hRule="atLeast"/>
          <w:jc w:val="center"/>
        </w:trPr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9D2A68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-105" w:leftChars="-50" w:right="-105" w:rightChars="-50" w:firstLine="420"/>
              <w:jc w:val="center"/>
              <w:textAlignment w:val="auto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仿宋_GB2312"/>
                <w:color w:val="000000" w:themeColor="text1"/>
                <w:spacing w:val="8"/>
                <w:sz w:val="28"/>
                <w:szCs w:val="28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812EE0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-105" w:leftChars="-50" w:right="-105" w:rightChars="-50"/>
              <w:jc w:val="center"/>
              <w:textAlignment w:val="auto"/>
              <w:rPr>
                <w:rFonts w:hint="eastAsia" w:ascii="仿宋_GB2312" w:hAnsi="仿宋" w:eastAsia="仿宋_GB2312" w:cs="仿宋_GB2312"/>
                <w:color w:val="000000" w:themeColor="text1"/>
                <w:spacing w:val="8"/>
                <w:sz w:val="28"/>
                <w:szCs w:val="2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仿宋_GB2312"/>
                <w:color w:val="000000" w:themeColor="text1"/>
                <w:spacing w:val="8"/>
                <w:sz w:val="28"/>
                <w:szCs w:val="2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洪江市</w:t>
            </w:r>
          </w:p>
          <w:p w14:paraId="56A1AF88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-105" w:leftChars="-50" w:right="-105" w:rightChars="-50"/>
              <w:jc w:val="center"/>
              <w:textAlignment w:val="auto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仿宋_GB2312"/>
                <w:color w:val="000000" w:themeColor="text1"/>
                <w:spacing w:val="8"/>
                <w:sz w:val="28"/>
                <w:szCs w:val="28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司法局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B83DEE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-105" w:leftChars="-50" w:right="-105" w:rightChars="-50"/>
              <w:jc w:val="center"/>
              <w:textAlignment w:val="auto"/>
              <w:rPr>
                <w:rFonts w:hint="eastAsia" w:ascii="仿宋_GB2312" w:hAnsi="仿宋" w:eastAsia="仿宋_GB2312" w:cs="仿宋_GB2312"/>
                <w:color w:val="000000" w:themeColor="text1"/>
                <w:spacing w:val="8"/>
                <w:sz w:val="28"/>
                <w:szCs w:val="28"/>
                <w:shd w:val="clear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仿宋_GB2312"/>
                <w:color w:val="000000" w:themeColor="text1"/>
                <w:spacing w:val="8"/>
                <w:sz w:val="28"/>
                <w:szCs w:val="28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司法</w:t>
            </w:r>
          </w:p>
          <w:p w14:paraId="7FDAFF60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-105" w:leftChars="-50" w:right="-105" w:rightChars="-50"/>
              <w:jc w:val="center"/>
              <w:textAlignment w:val="auto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仿宋_GB2312"/>
                <w:color w:val="000000" w:themeColor="text1"/>
                <w:spacing w:val="8"/>
                <w:sz w:val="28"/>
                <w:szCs w:val="2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协理</w:t>
            </w:r>
            <w:r>
              <w:rPr>
                <w:rFonts w:hint="eastAsia" w:ascii="仿宋_GB2312" w:hAnsi="仿宋" w:eastAsia="仿宋_GB2312" w:cs="仿宋_GB2312"/>
                <w:color w:val="000000" w:themeColor="text1"/>
                <w:spacing w:val="8"/>
                <w:sz w:val="28"/>
                <w:szCs w:val="28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员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3525D6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-105" w:leftChars="-50" w:right="-105" w:rightChars="-50"/>
              <w:jc w:val="center"/>
              <w:textAlignment w:val="auto"/>
              <w:rPr>
                <w:rFonts w:hint="eastAsia" w:ascii="Calibri" w:hAnsi="Calibri" w:cs="Calibri" w:eastAsiaTheme="minor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仿宋_GB2312"/>
                <w:color w:val="000000" w:themeColor="text1"/>
                <w:spacing w:val="8"/>
                <w:sz w:val="28"/>
                <w:szCs w:val="2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A42BCF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-105" w:leftChars="-50" w:right="-105" w:rightChars="-50"/>
              <w:jc w:val="center"/>
              <w:textAlignment w:val="auto"/>
              <w:rPr>
                <w:rFonts w:hint="eastAsia" w:ascii="Calibri" w:hAnsi="Calibri" w:cs="Calibri" w:eastAsiaTheme="minor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仿宋_GB2312"/>
                <w:color w:val="000000" w:themeColor="text1"/>
                <w:spacing w:val="8"/>
                <w:sz w:val="28"/>
                <w:szCs w:val="2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9AD02F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-105" w:leftChars="-50" w:right="-105" w:rightChars="-50"/>
              <w:jc w:val="center"/>
              <w:textAlignment w:val="auto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仿宋_GB2312"/>
                <w:color w:val="000000" w:themeColor="text1"/>
                <w:spacing w:val="8"/>
                <w:sz w:val="28"/>
                <w:szCs w:val="2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38周</w:t>
            </w:r>
            <w:r>
              <w:rPr>
                <w:rFonts w:hint="eastAsia" w:ascii="仿宋_GB2312" w:hAnsi="仿宋" w:eastAsia="仿宋_GB2312" w:cs="仿宋_GB2312"/>
                <w:color w:val="000000" w:themeColor="text1"/>
                <w:spacing w:val="8"/>
                <w:sz w:val="28"/>
                <w:szCs w:val="28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岁以下</w:t>
            </w:r>
          </w:p>
        </w:tc>
        <w:tc>
          <w:tcPr>
            <w:tcW w:w="1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7BF3B8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-105" w:leftChars="-50" w:right="-105" w:rightChars="-50"/>
              <w:jc w:val="center"/>
              <w:textAlignment w:val="auto"/>
              <w:rPr>
                <w:rFonts w:hint="eastAsia" w:ascii="仿宋_GB2312" w:hAnsi="仿宋" w:eastAsia="仿宋_GB2312" w:cs="仿宋_GB2312"/>
                <w:color w:val="000000" w:themeColor="text1"/>
                <w:spacing w:val="8"/>
                <w:sz w:val="28"/>
                <w:szCs w:val="2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仿宋_GB2312"/>
                <w:color w:val="000000" w:themeColor="text1"/>
                <w:spacing w:val="8"/>
                <w:sz w:val="28"/>
                <w:szCs w:val="2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大专</w:t>
            </w:r>
          </w:p>
          <w:p w14:paraId="699F5379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-105" w:leftChars="-50" w:right="-105" w:rightChars="-50"/>
              <w:jc w:val="center"/>
              <w:textAlignment w:val="auto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仿宋_GB2312"/>
                <w:color w:val="000000" w:themeColor="text1"/>
                <w:spacing w:val="8"/>
                <w:sz w:val="28"/>
                <w:szCs w:val="28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及以上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DFE123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-105" w:leftChars="-50" w:right="-105" w:rightChars="-50"/>
              <w:jc w:val="center"/>
              <w:textAlignment w:val="auto"/>
              <w:rPr>
                <w:rFonts w:hint="eastAsia" w:ascii="仿宋_GB2312" w:hAnsi="仿宋" w:eastAsia="仿宋_GB2312" w:cs="仿宋_GB2312"/>
                <w:color w:val="000000" w:themeColor="text1"/>
                <w:spacing w:val="8"/>
                <w:sz w:val="28"/>
                <w:szCs w:val="2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仿宋_GB2312"/>
                <w:color w:val="000000" w:themeColor="text1"/>
                <w:spacing w:val="8"/>
                <w:sz w:val="28"/>
                <w:szCs w:val="2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洪江市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CE3F52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-105" w:leftChars="-50" w:right="-105" w:rightChars="-50"/>
              <w:jc w:val="center"/>
              <w:textAlignment w:val="auto"/>
              <w:rPr>
                <w:rFonts w:hint="default" w:ascii="Calibri" w:hAnsi="Calibri" w:cs="Calibri" w:eastAsia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仿宋_GB2312"/>
                <w:color w:val="000000" w:themeColor="text1"/>
                <w:spacing w:val="8"/>
                <w:sz w:val="28"/>
                <w:szCs w:val="2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212102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-105" w:leftChars="-50" w:right="-105" w:rightChars="-50"/>
              <w:jc w:val="center"/>
              <w:textAlignment w:val="auto"/>
              <w:rPr>
                <w:rFonts w:hint="default" w:ascii="仿宋_GB2312" w:hAnsi="仿宋" w:eastAsia="仿宋_GB2312" w:cs="仿宋_GB2312"/>
                <w:color w:val="000000" w:themeColor="text1"/>
                <w:spacing w:val="8"/>
                <w:sz w:val="28"/>
                <w:szCs w:val="2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仿宋_GB2312"/>
                <w:color w:val="000000" w:themeColor="text1"/>
                <w:spacing w:val="8"/>
                <w:sz w:val="28"/>
                <w:szCs w:val="2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2EC45A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-105" w:leftChars="-50" w:right="-105" w:rightChars="-50"/>
              <w:jc w:val="center"/>
              <w:textAlignment w:val="auto"/>
              <w:rPr>
                <w:rFonts w:hint="default" w:ascii="仿宋_GB2312" w:hAnsi="仿宋" w:eastAsia="仿宋_GB2312" w:cs="仿宋_GB2312"/>
                <w:color w:val="000000" w:themeColor="text1"/>
                <w:spacing w:val="8"/>
                <w:sz w:val="28"/>
                <w:szCs w:val="2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仿宋_GB2312"/>
                <w:color w:val="000000" w:themeColor="text1"/>
                <w:spacing w:val="8"/>
                <w:sz w:val="28"/>
                <w:szCs w:val="2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工作地点在乡镇司法所</w:t>
            </w:r>
          </w:p>
        </w:tc>
      </w:tr>
      <w:tr w14:paraId="2BE8669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3" w:hRule="atLeast"/>
          <w:jc w:val="center"/>
        </w:trPr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1DC4C4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-105" w:leftChars="-50" w:right="-105" w:rightChars="-50" w:firstLine="420"/>
              <w:jc w:val="center"/>
              <w:textAlignment w:val="auto"/>
              <w:rPr>
                <w:rFonts w:hint="eastAsia" w:ascii="仿宋_GB2312" w:hAnsi="仿宋" w:eastAsia="仿宋_GB2312" w:cs="仿宋_GB2312"/>
                <w:color w:val="000000" w:themeColor="text1"/>
                <w:spacing w:val="8"/>
                <w:sz w:val="28"/>
                <w:szCs w:val="2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仿宋_GB2312"/>
                <w:color w:val="000000" w:themeColor="text1"/>
                <w:spacing w:val="8"/>
                <w:sz w:val="28"/>
                <w:szCs w:val="2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DC414B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-105" w:leftChars="-50" w:right="-105" w:rightChars="-50"/>
              <w:jc w:val="center"/>
              <w:textAlignment w:val="auto"/>
              <w:rPr>
                <w:rFonts w:hint="eastAsia" w:ascii="仿宋_GB2312" w:hAnsi="仿宋" w:eastAsia="仿宋_GB2312" w:cs="仿宋_GB2312"/>
                <w:color w:val="000000" w:themeColor="text1"/>
                <w:spacing w:val="8"/>
                <w:sz w:val="28"/>
                <w:szCs w:val="2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仿宋_GB2312"/>
                <w:color w:val="000000" w:themeColor="text1"/>
                <w:spacing w:val="8"/>
                <w:sz w:val="28"/>
                <w:szCs w:val="2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洪江市</w:t>
            </w:r>
          </w:p>
          <w:p w14:paraId="7B3FE881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-105" w:leftChars="-50" w:right="-105" w:rightChars="-50"/>
              <w:jc w:val="center"/>
              <w:textAlignment w:val="auto"/>
              <w:rPr>
                <w:rFonts w:hint="eastAsia" w:ascii="仿宋_GB2312" w:hAnsi="仿宋" w:eastAsia="仿宋_GB2312" w:cs="仿宋_GB2312"/>
                <w:color w:val="000000" w:themeColor="text1"/>
                <w:spacing w:val="8"/>
                <w:sz w:val="28"/>
                <w:szCs w:val="28"/>
                <w:shd w:val="clear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仿宋_GB2312"/>
                <w:color w:val="000000" w:themeColor="text1"/>
                <w:spacing w:val="8"/>
                <w:sz w:val="28"/>
                <w:szCs w:val="28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司法局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36B940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-105" w:leftChars="-50" w:right="-105" w:rightChars="-50"/>
              <w:jc w:val="center"/>
              <w:textAlignment w:val="auto"/>
              <w:rPr>
                <w:rFonts w:hint="eastAsia" w:ascii="仿宋_GB2312" w:hAnsi="仿宋" w:eastAsia="仿宋_GB2312" w:cs="仿宋_GB2312"/>
                <w:color w:val="000000" w:themeColor="text1"/>
                <w:spacing w:val="8"/>
                <w:sz w:val="28"/>
                <w:szCs w:val="28"/>
                <w:shd w:val="clear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仿宋_GB2312"/>
                <w:color w:val="000000" w:themeColor="text1"/>
                <w:spacing w:val="8"/>
                <w:sz w:val="28"/>
                <w:szCs w:val="28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司法</w:t>
            </w:r>
          </w:p>
          <w:p w14:paraId="27F6030D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-105" w:leftChars="-50" w:right="-105" w:rightChars="-50"/>
              <w:jc w:val="center"/>
              <w:textAlignment w:val="auto"/>
              <w:rPr>
                <w:rFonts w:hint="eastAsia" w:ascii="仿宋_GB2312" w:hAnsi="仿宋" w:eastAsia="仿宋_GB2312" w:cs="仿宋_GB2312"/>
                <w:color w:val="000000" w:themeColor="text1"/>
                <w:spacing w:val="8"/>
                <w:sz w:val="28"/>
                <w:szCs w:val="2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仿宋_GB2312"/>
                <w:color w:val="000000" w:themeColor="text1"/>
                <w:spacing w:val="8"/>
                <w:sz w:val="28"/>
                <w:szCs w:val="2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协理</w:t>
            </w:r>
            <w:r>
              <w:rPr>
                <w:rFonts w:hint="eastAsia" w:ascii="仿宋_GB2312" w:hAnsi="仿宋" w:eastAsia="仿宋_GB2312" w:cs="仿宋_GB2312"/>
                <w:color w:val="000000" w:themeColor="text1"/>
                <w:spacing w:val="8"/>
                <w:sz w:val="28"/>
                <w:szCs w:val="28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员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7A56FF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-105" w:leftChars="-50" w:right="-105" w:rightChars="-50"/>
              <w:jc w:val="center"/>
              <w:textAlignment w:val="auto"/>
              <w:rPr>
                <w:rFonts w:hint="default" w:ascii="仿宋_GB2312" w:hAnsi="仿宋" w:eastAsia="仿宋_GB2312" w:cs="仿宋_GB2312"/>
                <w:color w:val="000000" w:themeColor="text1"/>
                <w:spacing w:val="8"/>
                <w:sz w:val="28"/>
                <w:szCs w:val="2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仿宋_GB2312"/>
                <w:color w:val="000000" w:themeColor="text1"/>
                <w:spacing w:val="8"/>
                <w:sz w:val="28"/>
                <w:szCs w:val="2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69E74D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-105" w:leftChars="-50" w:right="-105" w:rightChars="-50"/>
              <w:jc w:val="center"/>
              <w:textAlignment w:val="auto"/>
              <w:rPr>
                <w:rFonts w:hint="eastAsia" w:ascii="仿宋_GB2312" w:hAnsi="仿宋" w:eastAsia="仿宋_GB2312" w:cs="仿宋_GB2312"/>
                <w:color w:val="000000" w:themeColor="text1"/>
                <w:spacing w:val="8"/>
                <w:sz w:val="28"/>
                <w:szCs w:val="2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仿宋_GB2312"/>
                <w:color w:val="000000" w:themeColor="text1"/>
                <w:spacing w:val="8"/>
                <w:sz w:val="28"/>
                <w:szCs w:val="2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16C060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-105" w:leftChars="-50" w:right="-105" w:rightChars="-50"/>
              <w:jc w:val="center"/>
              <w:textAlignment w:val="auto"/>
              <w:rPr>
                <w:rFonts w:hint="eastAsia" w:ascii="仿宋_GB2312" w:hAnsi="仿宋" w:eastAsia="仿宋_GB2312" w:cs="仿宋_GB2312"/>
                <w:color w:val="000000" w:themeColor="text1"/>
                <w:spacing w:val="8"/>
                <w:sz w:val="28"/>
                <w:szCs w:val="2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仿宋_GB2312"/>
                <w:color w:val="000000" w:themeColor="text1"/>
                <w:spacing w:val="8"/>
                <w:sz w:val="28"/>
                <w:szCs w:val="2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38周</w:t>
            </w:r>
            <w:r>
              <w:rPr>
                <w:rFonts w:hint="eastAsia" w:ascii="仿宋_GB2312" w:hAnsi="仿宋" w:eastAsia="仿宋_GB2312" w:cs="仿宋_GB2312"/>
                <w:color w:val="000000" w:themeColor="text1"/>
                <w:spacing w:val="8"/>
                <w:sz w:val="28"/>
                <w:szCs w:val="28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岁以下</w:t>
            </w:r>
          </w:p>
        </w:tc>
        <w:tc>
          <w:tcPr>
            <w:tcW w:w="1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672F99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-105" w:leftChars="-50" w:right="-105" w:rightChars="-50"/>
              <w:jc w:val="center"/>
              <w:textAlignment w:val="auto"/>
              <w:rPr>
                <w:rFonts w:hint="eastAsia" w:ascii="仿宋_GB2312" w:hAnsi="仿宋" w:eastAsia="仿宋_GB2312" w:cs="仿宋_GB2312"/>
                <w:color w:val="000000" w:themeColor="text1"/>
                <w:spacing w:val="8"/>
                <w:sz w:val="28"/>
                <w:szCs w:val="2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仿宋_GB2312"/>
                <w:color w:val="000000" w:themeColor="text1"/>
                <w:spacing w:val="8"/>
                <w:sz w:val="28"/>
                <w:szCs w:val="2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大专</w:t>
            </w:r>
          </w:p>
          <w:p w14:paraId="123037ED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-105" w:leftChars="-50" w:right="-105" w:rightChars="-50"/>
              <w:jc w:val="center"/>
              <w:textAlignment w:val="auto"/>
              <w:rPr>
                <w:rFonts w:hint="eastAsia" w:ascii="仿宋_GB2312" w:hAnsi="仿宋" w:eastAsia="仿宋_GB2312" w:cs="仿宋_GB2312"/>
                <w:color w:val="000000" w:themeColor="text1"/>
                <w:spacing w:val="8"/>
                <w:sz w:val="28"/>
                <w:szCs w:val="28"/>
                <w:shd w:val="clear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仿宋_GB2312"/>
                <w:color w:val="000000" w:themeColor="text1"/>
                <w:spacing w:val="8"/>
                <w:sz w:val="28"/>
                <w:szCs w:val="28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及以上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F4C2E5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-105" w:leftChars="-50" w:right="-105" w:rightChars="-50"/>
              <w:jc w:val="center"/>
              <w:textAlignment w:val="auto"/>
              <w:rPr>
                <w:rFonts w:hint="eastAsia" w:ascii="仿宋_GB2312" w:hAnsi="仿宋" w:eastAsia="仿宋_GB2312" w:cs="仿宋_GB2312"/>
                <w:color w:val="000000" w:themeColor="text1"/>
                <w:spacing w:val="8"/>
                <w:sz w:val="28"/>
                <w:szCs w:val="2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仿宋_GB2312"/>
                <w:color w:val="000000" w:themeColor="text1"/>
                <w:spacing w:val="8"/>
                <w:sz w:val="28"/>
                <w:szCs w:val="2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洪江市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EC5591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-105" w:leftChars="-50" w:right="-105" w:rightChars="-50"/>
              <w:jc w:val="center"/>
              <w:textAlignment w:val="auto"/>
              <w:rPr>
                <w:rFonts w:hint="default" w:ascii="仿宋_GB2312" w:hAnsi="仿宋" w:eastAsia="仿宋_GB2312" w:cs="仿宋_GB2312"/>
                <w:color w:val="000000" w:themeColor="text1"/>
                <w:spacing w:val="8"/>
                <w:sz w:val="28"/>
                <w:szCs w:val="2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仿宋_GB2312"/>
                <w:color w:val="000000" w:themeColor="text1"/>
                <w:spacing w:val="8"/>
                <w:sz w:val="28"/>
                <w:szCs w:val="2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89C4EB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-105" w:leftChars="-50" w:right="-105" w:rightChars="-50"/>
              <w:jc w:val="center"/>
              <w:textAlignment w:val="auto"/>
              <w:rPr>
                <w:rFonts w:hint="default" w:ascii="仿宋_GB2312" w:hAnsi="仿宋" w:eastAsia="仿宋_GB2312" w:cs="仿宋_GB2312"/>
                <w:color w:val="000000" w:themeColor="text1"/>
                <w:spacing w:val="8"/>
                <w:sz w:val="28"/>
                <w:szCs w:val="2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仿宋_GB2312"/>
                <w:color w:val="000000" w:themeColor="text1"/>
                <w:spacing w:val="8"/>
                <w:sz w:val="28"/>
                <w:szCs w:val="2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C33FFD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-105" w:leftChars="-50" w:right="-105" w:rightChars="-50"/>
              <w:jc w:val="center"/>
              <w:textAlignment w:val="auto"/>
              <w:rPr>
                <w:rFonts w:hint="default" w:ascii="仿宋_GB2312" w:hAnsi="仿宋" w:eastAsia="仿宋_GB2312" w:cs="仿宋_GB2312"/>
                <w:color w:val="000000" w:themeColor="text1"/>
                <w:spacing w:val="8"/>
                <w:sz w:val="28"/>
                <w:szCs w:val="2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仿宋_GB2312"/>
                <w:color w:val="000000" w:themeColor="text1"/>
                <w:spacing w:val="8"/>
                <w:sz w:val="28"/>
                <w:szCs w:val="2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工作地点在乡镇司法所</w:t>
            </w:r>
          </w:p>
        </w:tc>
      </w:tr>
      <w:tr w14:paraId="7F35D9D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3" w:hRule="atLeast"/>
          <w:jc w:val="center"/>
        </w:trPr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7BCAA2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-105" w:leftChars="-50" w:right="-105" w:rightChars="-50" w:firstLine="420"/>
              <w:jc w:val="center"/>
              <w:textAlignment w:val="auto"/>
              <w:rPr>
                <w:rFonts w:hint="default" w:ascii="仿宋_GB2312" w:hAnsi="仿宋" w:eastAsia="仿宋_GB2312" w:cs="仿宋_GB2312"/>
                <w:color w:val="000000" w:themeColor="text1"/>
                <w:spacing w:val="8"/>
                <w:sz w:val="28"/>
                <w:szCs w:val="2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仿宋_GB2312"/>
                <w:color w:val="000000" w:themeColor="text1"/>
                <w:spacing w:val="8"/>
                <w:sz w:val="28"/>
                <w:szCs w:val="2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C717C2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-105" w:leftChars="-50" w:right="-105" w:rightChars="-50"/>
              <w:jc w:val="center"/>
              <w:textAlignment w:val="auto"/>
              <w:rPr>
                <w:rFonts w:hint="eastAsia" w:ascii="仿宋_GB2312" w:hAnsi="仿宋" w:eastAsia="仿宋_GB2312" w:cs="仿宋_GB2312"/>
                <w:color w:val="000000" w:themeColor="text1"/>
                <w:spacing w:val="8"/>
                <w:sz w:val="28"/>
                <w:szCs w:val="2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仿宋_GB2312"/>
                <w:color w:val="000000" w:themeColor="text1"/>
                <w:spacing w:val="8"/>
                <w:sz w:val="28"/>
                <w:szCs w:val="2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洪江市</w:t>
            </w:r>
          </w:p>
          <w:p w14:paraId="7774C9DB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-105" w:leftChars="-50" w:right="-105" w:rightChars="-50"/>
              <w:jc w:val="center"/>
              <w:textAlignment w:val="auto"/>
              <w:rPr>
                <w:rFonts w:hint="eastAsia" w:ascii="仿宋_GB2312" w:hAnsi="仿宋" w:eastAsia="仿宋_GB2312" w:cs="仿宋_GB2312"/>
                <w:color w:val="000000" w:themeColor="text1"/>
                <w:spacing w:val="8"/>
                <w:kern w:val="0"/>
                <w:sz w:val="28"/>
                <w:szCs w:val="28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仿宋_GB2312"/>
                <w:color w:val="000000" w:themeColor="text1"/>
                <w:spacing w:val="8"/>
                <w:sz w:val="28"/>
                <w:szCs w:val="28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司法局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14EE02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-105" w:leftChars="-50" w:right="-105" w:rightChars="-50"/>
              <w:jc w:val="center"/>
              <w:textAlignment w:val="auto"/>
              <w:rPr>
                <w:rFonts w:hint="eastAsia" w:ascii="仿宋_GB2312" w:hAnsi="仿宋" w:eastAsia="仿宋_GB2312" w:cs="仿宋_GB2312"/>
                <w:color w:val="000000" w:themeColor="text1"/>
                <w:spacing w:val="8"/>
                <w:sz w:val="28"/>
                <w:szCs w:val="28"/>
                <w:shd w:val="clear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仿宋_GB2312"/>
                <w:color w:val="000000" w:themeColor="text1"/>
                <w:spacing w:val="8"/>
                <w:sz w:val="28"/>
                <w:szCs w:val="28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司法</w:t>
            </w:r>
          </w:p>
          <w:p w14:paraId="4804E41A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-105" w:leftChars="-50" w:right="-105" w:rightChars="-50"/>
              <w:jc w:val="center"/>
              <w:textAlignment w:val="auto"/>
              <w:rPr>
                <w:rFonts w:hint="eastAsia" w:ascii="仿宋_GB2312" w:hAnsi="仿宋" w:eastAsia="仿宋_GB2312" w:cs="仿宋_GB2312"/>
                <w:color w:val="000000" w:themeColor="text1"/>
                <w:spacing w:val="8"/>
                <w:kern w:val="0"/>
                <w:sz w:val="28"/>
                <w:szCs w:val="28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仿宋_GB2312"/>
                <w:color w:val="000000" w:themeColor="text1"/>
                <w:spacing w:val="8"/>
                <w:sz w:val="28"/>
                <w:szCs w:val="2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协理</w:t>
            </w:r>
            <w:r>
              <w:rPr>
                <w:rFonts w:hint="eastAsia" w:ascii="仿宋_GB2312" w:hAnsi="仿宋" w:eastAsia="仿宋_GB2312" w:cs="仿宋_GB2312"/>
                <w:color w:val="000000" w:themeColor="text1"/>
                <w:spacing w:val="8"/>
                <w:sz w:val="28"/>
                <w:szCs w:val="28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员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2C40AC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-105" w:leftChars="-50" w:right="-105" w:rightChars="-50"/>
              <w:jc w:val="center"/>
              <w:textAlignment w:val="auto"/>
              <w:rPr>
                <w:rFonts w:hint="eastAsia" w:ascii="仿宋_GB2312" w:hAnsi="仿宋" w:eastAsia="仿宋_GB2312" w:cs="仿宋_GB2312"/>
                <w:color w:val="000000" w:themeColor="text1"/>
                <w:spacing w:val="8"/>
                <w:kern w:val="0"/>
                <w:sz w:val="28"/>
                <w:szCs w:val="28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仿宋_GB2312"/>
                <w:color w:val="000000" w:themeColor="text1"/>
                <w:spacing w:val="8"/>
                <w:sz w:val="28"/>
                <w:szCs w:val="2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19863A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-105" w:leftChars="-50" w:right="-105" w:rightChars="-50"/>
              <w:jc w:val="center"/>
              <w:textAlignment w:val="auto"/>
              <w:rPr>
                <w:rFonts w:hint="eastAsia" w:ascii="仿宋_GB2312" w:hAnsi="仿宋" w:eastAsia="仿宋_GB2312" w:cs="仿宋_GB2312"/>
                <w:color w:val="000000" w:themeColor="text1"/>
                <w:spacing w:val="8"/>
                <w:kern w:val="0"/>
                <w:sz w:val="28"/>
                <w:szCs w:val="28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仿宋_GB2312"/>
                <w:color w:val="000000" w:themeColor="text1"/>
                <w:spacing w:val="8"/>
                <w:sz w:val="28"/>
                <w:szCs w:val="2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2C09DB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-105" w:leftChars="-50" w:right="-105" w:rightChars="-50"/>
              <w:jc w:val="center"/>
              <w:textAlignment w:val="auto"/>
              <w:rPr>
                <w:rFonts w:hint="eastAsia" w:ascii="仿宋_GB2312" w:hAnsi="仿宋" w:eastAsia="仿宋_GB2312" w:cs="仿宋_GB2312"/>
                <w:color w:val="000000" w:themeColor="text1"/>
                <w:spacing w:val="8"/>
                <w:kern w:val="0"/>
                <w:sz w:val="28"/>
                <w:szCs w:val="28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仿宋_GB2312"/>
                <w:color w:val="000000" w:themeColor="text1"/>
                <w:spacing w:val="8"/>
                <w:sz w:val="28"/>
                <w:szCs w:val="2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38周</w:t>
            </w:r>
            <w:r>
              <w:rPr>
                <w:rFonts w:hint="eastAsia" w:ascii="仿宋_GB2312" w:hAnsi="仿宋" w:eastAsia="仿宋_GB2312" w:cs="仿宋_GB2312"/>
                <w:color w:val="000000" w:themeColor="text1"/>
                <w:spacing w:val="8"/>
                <w:sz w:val="28"/>
                <w:szCs w:val="28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岁以下</w:t>
            </w:r>
          </w:p>
        </w:tc>
        <w:tc>
          <w:tcPr>
            <w:tcW w:w="1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3C8546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-105" w:leftChars="-50" w:right="-105" w:rightChars="-50"/>
              <w:jc w:val="center"/>
              <w:textAlignment w:val="auto"/>
              <w:rPr>
                <w:rFonts w:hint="eastAsia" w:ascii="仿宋_GB2312" w:hAnsi="仿宋" w:eastAsia="仿宋_GB2312" w:cs="仿宋_GB2312"/>
                <w:color w:val="000000" w:themeColor="text1"/>
                <w:spacing w:val="8"/>
                <w:sz w:val="28"/>
                <w:szCs w:val="2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仿宋_GB2312"/>
                <w:color w:val="000000" w:themeColor="text1"/>
                <w:spacing w:val="8"/>
                <w:sz w:val="28"/>
                <w:szCs w:val="2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大专</w:t>
            </w:r>
          </w:p>
          <w:p w14:paraId="6401E59C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-105" w:leftChars="-50" w:right="-105" w:rightChars="-50"/>
              <w:jc w:val="center"/>
              <w:textAlignment w:val="auto"/>
              <w:rPr>
                <w:rFonts w:hint="eastAsia" w:ascii="仿宋_GB2312" w:hAnsi="仿宋" w:eastAsia="仿宋_GB2312" w:cs="仿宋_GB2312"/>
                <w:color w:val="000000" w:themeColor="text1"/>
                <w:spacing w:val="8"/>
                <w:kern w:val="0"/>
                <w:sz w:val="28"/>
                <w:szCs w:val="28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仿宋_GB2312"/>
                <w:color w:val="000000" w:themeColor="text1"/>
                <w:spacing w:val="8"/>
                <w:sz w:val="28"/>
                <w:szCs w:val="28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及以上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0DEF94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-105" w:leftChars="-50" w:right="-105" w:rightChars="-50"/>
              <w:jc w:val="center"/>
              <w:textAlignment w:val="auto"/>
              <w:rPr>
                <w:rFonts w:hint="eastAsia" w:ascii="仿宋_GB2312" w:hAnsi="仿宋" w:eastAsia="仿宋_GB2312" w:cs="仿宋_GB2312"/>
                <w:color w:val="000000" w:themeColor="text1"/>
                <w:spacing w:val="8"/>
                <w:kern w:val="0"/>
                <w:sz w:val="28"/>
                <w:szCs w:val="28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仿宋_GB2312"/>
                <w:color w:val="000000" w:themeColor="text1"/>
                <w:spacing w:val="8"/>
                <w:sz w:val="28"/>
                <w:szCs w:val="2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洪江市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7FCE33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-105" w:leftChars="-50" w:right="-105" w:rightChars="-50"/>
              <w:jc w:val="center"/>
              <w:textAlignment w:val="auto"/>
              <w:rPr>
                <w:rFonts w:hint="eastAsia" w:ascii="仿宋_GB2312" w:hAnsi="仿宋" w:eastAsia="仿宋_GB2312" w:cs="仿宋_GB2312"/>
                <w:color w:val="000000" w:themeColor="text1"/>
                <w:spacing w:val="8"/>
                <w:kern w:val="0"/>
                <w:sz w:val="28"/>
                <w:szCs w:val="28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仿宋_GB2312"/>
                <w:color w:val="000000" w:themeColor="text1"/>
                <w:spacing w:val="8"/>
                <w:sz w:val="28"/>
                <w:szCs w:val="2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719C63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-105" w:leftChars="-50" w:right="-105" w:rightChars="-50"/>
              <w:jc w:val="center"/>
              <w:textAlignment w:val="auto"/>
              <w:rPr>
                <w:rFonts w:hint="default" w:ascii="仿宋_GB2312" w:hAnsi="仿宋" w:eastAsia="仿宋_GB2312" w:cs="仿宋_GB2312"/>
                <w:color w:val="000000" w:themeColor="text1"/>
                <w:spacing w:val="8"/>
                <w:sz w:val="28"/>
                <w:szCs w:val="2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仿宋_GB2312"/>
                <w:color w:val="000000" w:themeColor="text1"/>
                <w:spacing w:val="8"/>
                <w:sz w:val="28"/>
                <w:szCs w:val="2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退役军人</w:t>
            </w: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774D06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-105" w:leftChars="-50" w:right="-105" w:rightChars="-50"/>
              <w:jc w:val="center"/>
              <w:textAlignment w:val="auto"/>
              <w:rPr>
                <w:rFonts w:hint="eastAsia" w:ascii="仿宋_GB2312" w:hAnsi="仿宋" w:eastAsia="仿宋_GB2312" w:cs="仿宋_GB2312"/>
                <w:color w:val="000000" w:themeColor="text1"/>
                <w:spacing w:val="8"/>
                <w:kern w:val="0"/>
                <w:sz w:val="28"/>
                <w:szCs w:val="28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仿宋_GB2312"/>
                <w:color w:val="000000" w:themeColor="text1"/>
                <w:spacing w:val="8"/>
                <w:sz w:val="28"/>
                <w:szCs w:val="2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工作地点在乡镇司法所</w:t>
            </w:r>
          </w:p>
        </w:tc>
      </w:tr>
    </w:tbl>
    <w:p w14:paraId="5E1EFE7B">
      <w:pPr>
        <w:keepNext w:val="0"/>
        <w:keepLines w:val="0"/>
        <w:pageBreakBefore w:val="0"/>
        <w:tabs>
          <w:tab w:val="left" w:pos="621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</w:p>
    <w:p w14:paraId="002756B5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E713AB"/>
    <w:rsid w:val="5CE71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2026-05-22T08:36:00Z</dcterms:created>
  <dc:creator>歌者莫姓胡</dc:creator>
  <cp:lastModifiedBy>歌者莫姓胡</cp:lastModifiedBy>
  <dcterms:modified xsi:type="dcterms:W3CDTF">2026-05-22T08:37:52Z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650B672DCD874811BBD61B2553BE3EC2_11</vt:lpwstr>
  </property>
  <property fmtid="{D5CDD505-2E9C-101B-9397-08002B2CF9AE}" pid="4" name="KSOTemplateDocerSaveRecord">
    <vt:lpwstr>eyJoZGlkIjoiMTQ0YTI5OGU2YTM5OGEzZjY5NjNiM2YwZDJjZGFhY2UiLCJ1c2VySWQiOiIzMDI0MTM5MDMifQ==</vt:lpwstr>
  </property>
</Properties>
</file>