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7698"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附件1：</w:t>
      </w:r>
    </w:p>
    <w:p w14:paraId="4C64CAB3">
      <w:pPr>
        <w:spacing w:line="600" w:lineRule="exact"/>
        <w:jc w:val="center"/>
        <w:rPr>
          <w:rFonts w:hint="eastAsia" w:ascii="宋体" w:hAnsi="宋体" w:cs="方正小标宋简体"/>
          <w:b/>
          <w:bCs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方正小标宋简体"/>
          <w:b/>
          <w:bCs/>
          <w:kern w:val="0"/>
          <w:sz w:val="36"/>
          <w:szCs w:val="36"/>
          <w:highlight w:val="none"/>
        </w:rPr>
        <w:t>2026年洪江市教育局公开选调工作人员岗位计划</w:t>
      </w:r>
    </w:p>
    <w:p w14:paraId="70978217">
      <w:pPr>
        <w:spacing w:line="600" w:lineRule="exact"/>
        <w:jc w:val="center"/>
        <w:rPr>
          <w:rFonts w:hint="eastAsia" w:ascii="宋体" w:hAnsi="宋体" w:cs="方正小标宋简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highlight w:val="none"/>
        </w:rPr>
        <w:t>一览表</w:t>
      </w:r>
    </w:p>
    <w:bookmarkEnd w:id="0"/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77"/>
        <w:gridCol w:w="840"/>
        <w:gridCol w:w="840"/>
        <w:gridCol w:w="960"/>
        <w:gridCol w:w="795"/>
        <w:gridCol w:w="825"/>
        <w:gridCol w:w="1395"/>
        <w:gridCol w:w="2092"/>
      </w:tblGrid>
      <w:tr w14:paraId="6211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6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630BA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BE2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077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选调计划人数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60C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编制</w:t>
            </w:r>
          </w:p>
          <w:p w14:paraId="21B66C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性质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9A2E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最低学历要求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C1B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E58C8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BD03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专业要求或岗位条件要求</w:t>
            </w:r>
          </w:p>
        </w:tc>
        <w:tc>
          <w:tcPr>
            <w:tcW w:w="20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BB47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30A0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9D0A23">
            <w:pPr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815C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34370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1CD61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49EDA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21752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FC810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8CEF9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C82A41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3250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37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470B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教育研究室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4F8F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509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全额</w:t>
            </w:r>
          </w:p>
          <w:p w14:paraId="3E99487F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事业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BC4C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A0E6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3423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337A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汉语言文学、新闻学类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E859">
            <w:pPr>
              <w:jc w:val="left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E46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24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194B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教师发展中心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162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CFD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全额</w:t>
            </w:r>
          </w:p>
          <w:p w14:paraId="7473561B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事业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27F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CF49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410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9A0A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具有从事心理健康教育指导相关资质或从事心理健康教育1年以上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FE0C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59C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09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4E9D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安江思政教育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实践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2B3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E5B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全额</w:t>
            </w:r>
          </w:p>
          <w:p w14:paraId="43064286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事业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67B5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B7A1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F4B1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98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任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中小学校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幼儿园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）党组织书记、校长、园长经历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40F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工作地在安江镇</w:t>
            </w:r>
          </w:p>
        </w:tc>
      </w:tr>
      <w:tr w14:paraId="4D41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FD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DEF3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电教仪器站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E679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636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全额</w:t>
            </w:r>
          </w:p>
          <w:p w14:paraId="41F1B45C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事业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9DBA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B2D0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F3D7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0B5F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08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565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5C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0B37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教育考试中心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E2C5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7A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全额</w:t>
            </w:r>
          </w:p>
          <w:p w14:paraId="1140B78A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事业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1CF9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A3B7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16F5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AEC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4D4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73B10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D6C1D"/>
    <w:rsid w:val="141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2026-02-12T10:21:00Z</dcterms:created>
  <dc:creator>含笑半步跌</dc:creator>
  <cp:lastModifiedBy>含笑半步跌</cp:lastModifiedBy>
  <dcterms:modified xsi:type="dcterms:W3CDTF">2026-02-12T10:22:11Z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BABF3BB48A444804BF004FF9776CA3D4_11</vt:lpwstr>
  </property>
  <property fmtid="{D5CDD505-2E9C-101B-9397-08002B2CF9AE}" pid="4" name="KSOTemplateDocerSaveRecord">
    <vt:lpwstr>eyJoZGlkIjoiMzNlZjZkOWMzNDlhZDQyYWU5OTI3MmI2YWNmNmJhOTYiLCJ1c2VySWQiOiIyNjY1Njc1MDQifQ==</vt:lpwstr>
  </property>
</Properties>
</file>