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C8" w:rsidRDefault="008F15E7">
      <w:pPr>
        <w:pStyle w:val="1"/>
        <w:widowControl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 w:themeColor="text1"/>
          <w:sz w:val="36"/>
          <w:szCs w:val="36"/>
        </w:rPr>
      </w:pP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洪江市生活必需品市场监测（</w:t>
      </w:r>
      <w:r w:rsidR="0062426C">
        <w:rPr>
          <w:rFonts w:ascii="微软雅黑" w:eastAsia="微软雅黑" w:hAnsi="微软雅黑" w:cs="微软雅黑"/>
          <w:color w:val="000000" w:themeColor="text1"/>
          <w:sz w:val="36"/>
          <w:szCs w:val="36"/>
        </w:rPr>
        <w:t>10</w:t>
      </w: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月</w:t>
      </w:r>
      <w:r w:rsidR="0062426C">
        <w:rPr>
          <w:rFonts w:ascii="微软雅黑" w:eastAsia="微软雅黑" w:hAnsi="微软雅黑" w:cs="微软雅黑"/>
          <w:color w:val="000000" w:themeColor="text1"/>
          <w:sz w:val="36"/>
          <w:szCs w:val="36"/>
        </w:rPr>
        <w:t>8</w:t>
      </w:r>
      <w:r>
        <w:rPr>
          <w:rFonts w:ascii="微软雅黑" w:eastAsia="微软雅黑" w:hAnsi="微软雅黑" w:cs="微软雅黑"/>
          <w:color w:val="000000" w:themeColor="text1"/>
          <w:sz w:val="36"/>
          <w:szCs w:val="36"/>
        </w:rPr>
        <w:t>日）</w:t>
      </w:r>
    </w:p>
    <w:tbl>
      <w:tblPr>
        <w:tblpPr w:leftFromText="180" w:rightFromText="180" w:vertAnchor="text" w:horzAnchor="page" w:tblpX="1772" w:tblpY="633"/>
        <w:tblOverlap w:val="never"/>
        <w:tblW w:w="84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575"/>
        <w:gridCol w:w="1449"/>
        <w:gridCol w:w="1701"/>
        <w:gridCol w:w="1470"/>
      </w:tblGrid>
      <w:tr w:rsidR="00AB19C8">
        <w:trPr>
          <w:trHeight w:val="559"/>
        </w:trPr>
        <w:tc>
          <w:tcPr>
            <w:tcW w:w="5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监测日期：2024-</w:t>
            </w:r>
            <w:r w:rsidR="0062426C">
              <w:rPr>
                <w:rFonts w:ascii="仿宋_GB2312" w:eastAsia="仿宋_GB2312" w:hAnsi="仿宋_GB2312" w:cs="仿宋_GB2312" w:hint="eastAsia"/>
                <w:color w:val="666666"/>
              </w:rPr>
              <w:t>10-8</w:t>
            </w:r>
          </w:p>
        </w:tc>
      </w:tr>
      <w:tr w:rsidR="00AB19C8"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零售价格</w:t>
            </w:r>
          </w:p>
        </w:tc>
      </w:tr>
      <w:tr w:rsidR="00AB19C8"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AB19C8">
            <w:pPr>
              <w:rPr>
                <w:rFonts w:ascii="微软雅黑" w:eastAsia="微软雅黑" w:hAnsi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AB19C8">
            <w:pPr>
              <w:rPr>
                <w:rFonts w:ascii="微软雅黑" w:eastAsia="微软雅黑" w:hAnsi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单位</w:t>
            </w:r>
          </w:p>
        </w:tc>
      </w:tr>
      <w:tr w:rsidR="00AB19C8">
        <w:trPr>
          <w:trHeight w:val="36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AB19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AB19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AB19C8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AB19C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AB19C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9C8" w:rsidRDefault="008F15E7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rPr>
          <w:trHeight w:val="9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rPr>
                <w:rFonts w:ascii="Tahoma" w:eastAsia="宋体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rPr>
          <w:trHeight w:val="37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lastRenderedPageBreak/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rPr>
          <w:trHeight w:val="387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58230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204053"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B81D5B" w:rsidTr="0020405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sz w:val="22"/>
                <w:szCs w:val="22"/>
              </w:rPr>
              <w:t>     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eastAsia="瀹嬩綋" w:hAnsi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B81D5B" w:rsidRDefault="00B81D5B" w:rsidP="00B81D5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81D5B" w:rsidRDefault="00B81D5B" w:rsidP="00B81D5B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元/公斤</w:t>
            </w:r>
          </w:p>
        </w:tc>
      </w:tr>
      <w:tr w:rsidR="00204053" w:rsidTr="00204053">
        <w:tc>
          <w:tcPr>
            <w:tcW w:w="8403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4053" w:rsidRDefault="00204053" w:rsidP="00204053"/>
          <w:p w:rsidR="00204053" w:rsidRDefault="00204053" w:rsidP="00204053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再审</w:t>
            </w:r>
            <w:r>
              <w:t>：张伟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终审</w:t>
            </w:r>
            <w:r>
              <w:t>：胡燕萍</w:t>
            </w:r>
          </w:p>
          <w:p w:rsidR="00204053" w:rsidRPr="00204053" w:rsidRDefault="00204053" w:rsidP="00B81D5B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D52D0A" w:rsidRPr="00204053" w:rsidRDefault="00D52D0A" w:rsidP="00204053">
      <w:bookmarkStart w:id="0" w:name="_GoBack"/>
      <w:bookmarkEnd w:id="0"/>
    </w:p>
    <w:sectPr w:rsidR="00D52D0A" w:rsidRPr="0020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76" w:rsidRDefault="002D4976" w:rsidP="0062426C">
      <w:r>
        <w:separator/>
      </w:r>
    </w:p>
  </w:endnote>
  <w:endnote w:type="continuationSeparator" w:id="0">
    <w:p w:rsidR="002D4976" w:rsidRDefault="002D4976" w:rsidP="0062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嬩綋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76" w:rsidRDefault="002D4976" w:rsidP="0062426C">
      <w:r>
        <w:separator/>
      </w:r>
    </w:p>
  </w:footnote>
  <w:footnote w:type="continuationSeparator" w:id="0">
    <w:p w:rsidR="002D4976" w:rsidRDefault="002D4976" w:rsidP="0062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126898"/>
    <w:rsid w:val="17412954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F1AA4"/>
  <w15:docId w15:val="{B9983AB3-3134-4244-8D8C-262CC032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62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4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2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242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2</Pages>
  <Words>145</Words>
  <Characters>830</Characters>
  <Application>Microsoft Office Word</Application>
  <DocSecurity>0</DocSecurity>
  <Lines>6</Lines>
  <Paragraphs>1</Paragraphs>
  <ScaleCrop>false</ScaleCrop>
  <Company>DoubleOX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2020-07-27T07:39:00Z</dcterms:created>
  <dcterms:modified xsi:type="dcterms:W3CDTF">2024-10-08T02:08:00Z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