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62"/>
        <w:gridCol w:w="2007"/>
        <w:gridCol w:w="1927"/>
        <w:gridCol w:w="3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2025年重点民生实事项目明细表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（电力）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项目负责人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国网洪江市供电公司10KV江市镇线与小江线联络新建工程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黔城镇至江市镇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国网洪江市供电公司10kV双土线与福田线联络新建工程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黔城镇至太平乡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国网洪江市供电公司10kV雪峰线与铁山线联络新建工程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雪峰镇至铁山乡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国网洪江市供电公司安江镇大龙村5#茶溪台区改造工程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安江镇大垅村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国网洪江市供电公司10kV梅双Ⅰ线等线配电自动化改造工程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黔城城区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国网洪江市供电公司10kV镡城路线与龙标路线联络新建工程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黔城城区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国网洪江市供电公司10kV龙高线新建工程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黔城城区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国网洪江市供电公司10kV梅昌线与玉皇阁线联络新建工程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黔城城区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国网洪江市供电公司10kV江东线新建工程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黔城城区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国网洪江市供电公司10kV大崇线与雷景线联络新建工程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大崇乡至熟坪乡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国网洪江市供电公司托口镇杨柳村2#黄土溪台区改造工程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托口镇杨柳村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国网洪江市供电公司黔城镇梅园冲村1#村部台区改造工程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黔城镇小阳村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邓周达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15574535468</w:t>
            </w:r>
          </w:p>
        </w:tc>
      </w:tr>
    </w:tbl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OTU3M2RkZjkzYmE4ZDMzM2JkOWNlMDhmYzEwNjUifQ=="/>
  </w:docVars>
  <w:rsids>
    <w:rsidRoot w:val="00000000"/>
    <w:rsid w:val="095D7A6A"/>
    <w:rsid w:val="0A2C26C1"/>
    <w:rsid w:val="14BD70CA"/>
    <w:rsid w:val="26EF646C"/>
    <w:rsid w:val="29330987"/>
    <w:rsid w:val="3222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2025-09-19T01:58:00Z</dcterms:created>
  <dc:creator>Lenovo</dc:creator>
  <cp:lastModifiedBy>H一凌</cp:lastModifiedBy>
  <dcterms:modified xsi:type="dcterms:W3CDTF">2026-01-06T03:27:49Z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0717A116C43C4AB7A18465D208FFD35E</vt:lpwstr>
  </property>
</Properties>
</file>