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sz w:val="32"/>
          <w:szCs w:val="32"/>
          <w:lang w:val="en-US" w:eastAsia="zh-CN"/>
        </w:rPr>
      </w:pPr>
      <w:r>
        <w:rPr>
          <w:rFonts w:hint="eastAsia"/>
          <w:sz w:val="32"/>
          <w:szCs w:val="32"/>
          <w:lang w:val="en-US" w:eastAsia="zh-CN"/>
        </w:rPr>
        <w:t>附件2</w:t>
      </w:r>
    </w:p>
    <w:tbl>
      <w:tblPr>
        <w:tblStyle w:val="3"/>
        <w:tblW w:w="9337" w:type="dxa"/>
        <w:tblInd w:w="-157" w:type="dxa"/>
        <w:tblLayout w:type="autofit"/>
        <w:tblCellMar>
          <w:top w:w="0" w:type="dxa"/>
          <w:left w:w="0" w:type="dxa"/>
          <w:bottom w:w="0" w:type="dxa"/>
          <w:right w:w="0" w:type="dxa"/>
        </w:tblCellMar>
      </w:tblPr>
      <w:tblGrid>
        <w:gridCol w:w="2242"/>
        <w:gridCol w:w="1080"/>
        <w:gridCol w:w="1425"/>
        <w:gridCol w:w="480"/>
        <w:gridCol w:w="885"/>
        <w:gridCol w:w="1020"/>
        <w:gridCol w:w="570"/>
        <w:gridCol w:w="555"/>
        <w:gridCol w:w="1080"/>
      </w:tblGrid>
      <w:tr>
        <w:tblPrEx>
          <w:tblCellMar>
            <w:top w:w="0" w:type="dxa"/>
            <w:left w:w="0" w:type="dxa"/>
            <w:bottom w:w="0" w:type="dxa"/>
            <w:right w:w="0" w:type="dxa"/>
          </w:tblCellMar>
        </w:tblPrEx>
        <w:trPr>
          <w:trHeight w:val="1149" w:hRule="atLeast"/>
        </w:trPr>
        <w:tc>
          <w:tcPr>
            <w:tcW w:w="9337"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32"/>
                <w:szCs w:val="32"/>
                <w:u w:val="none"/>
                <w:lang w:val="en-US" w:eastAsia="zh-CN" w:bidi="ar"/>
              </w:rPr>
              <w:t>洪江市2026年第一批中央水利发展资金农村饮水工程维修养护项目绩效目标申报表</w:t>
            </w:r>
          </w:p>
        </w:tc>
      </w:tr>
      <w:tr>
        <w:tblPrEx>
          <w:tblCellMar>
            <w:top w:w="0" w:type="dxa"/>
            <w:left w:w="0" w:type="dxa"/>
            <w:bottom w:w="0" w:type="dxa"/>
            <w:right w:w="0" w:type="dxa"/>
          </w:tblCellMar>
        </w:tblPrEx>
        <w:trPr>
          <w:trHeight w:val="270" w:hRule="atLeast"/>
        </w:trPr>
        <w:tc>
          <w:tcPr>
            <w:tcW w:w="9337"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年度）</w:t>
            </w:r>
          </w:p>
        </w:tc>
      </w:tr>
      <w:tr>
        <w:tblPrEx>
          <w:tblCellMar>
            <w:top w:w="0" w:type="dxa"/>
            <w:left w:w="0" w:type="dxa"/>
            <w:bottom w:w="0" w:type="dxa"/>
            <w:right w:w="0" w:type="dxa"/>
          </w:tblCellMar>
        </w:tblPrEx>
        <w:trPr>
          <w:trHeight w:val="270" w:hRule="atLeast"/>
        </w:trPr>
        <w:tc>
          <w:tcPr>
            <w:tcW w:w="9337" w:type="dxa"/>
            <w:gridSpan w:val="9"/>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填报单位（盖章）：</w:t>
            </w:r>
          </w:p>
        </w:tc>
      </w:tr>
      <w:tr>
        <w:tblPrEx>
          <w:tblCellMar>
            <w:top w:w="0" w:type="dxa"/>
            <w:left w:w="0" w:type="dxa"/>
            <w:bottom w:w="0" w:type="dxa"/>
            <w:right w:w="0" w:type="dxa"/>
          </w:tblCellMar>
        </w:tblPrEx>
        <w:trPr>
          <w:trHeight w:val="443" w:hRule="atLeast"/>
        </w:trPr>
        <w:tc>
          <w:tcPr>
            <w:tcW w:w="224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095" w:type="dxa"/>
            <w:gridSpan w:val="8"/>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0"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专项类别</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申请预算  （万元）</w:t>
            </w:r>
          </w:p>
        </w:tc>
        <w:tc>
          <w:tcPr>
            <w:tcW w:w="13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预算类别</w:t>
            </w:r>
          </w:p>
        </w:tc>
        <w:tc>
          <w:tcPr>
            <w:tcW w:w="16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89"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批复文件号</w:t>
            </w:r>
          </w:p>
        </w:tc>
        <w:tc>
          <w:tcPr>
            <w:tcW w:w="709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批复投资总额</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w:t>
            </w:r>
          </w:p>
        </w:tc>
        <w:tc>
          <w:tcPr>
            <w:tcW w:w="13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自筹资金</w:t>
            </w:r>
          </w:p>
        </w:tc>
        <w:tc>
          <w:tcPr>
            <w:tcW w:w="16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专项实施进度计划</w:t>
            </w:r>
          </w:p>
        </w:tc>
        <w:tc>
          <w:tcPr>
            <w:tcW w:w="29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专项实施内容</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计划开始时间</w:t>
            </w:r>
          </w:p>
        </w:tc>
        <w:tc>
          <w:tcPr>
            <w:tcW w:w="22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计划完成时间</w:t>
            </w: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0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0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0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2"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专项长期绩效目标</w:t>
            </w:r>
          </w:p>
        </w:tc>
        <w:tc>
          <w:tcPr>
            <w:tcW w:w="709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5"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专项年度绩效目标</w:t>
            </w:r>
          </w:p>
        </w:tc>
        <w:tc>
          <w:tcPr>
            <w:tcW w:w="709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专项产出目标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指标内容</w:t>
            </w: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专项效益目标</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专项实施保障措施</w:t>
            </w:r>
          </w:p>
        </w:tc>
        <w:tc>
          <w:tcPr>
            <w:tcW w:w="709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22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其他需说明的问题</w:t>
            </w:r>
          </w:p>
        </w:tc>
        <w:tc>
          <w:tcPr>
            <w:tcW w:w="7095" w:type="dxa"/>
            <w:gridSpan w:val="8"/>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77" w:hRule="atLeast"/>
        </w:trPr>
        <w:tc>
          <w:tcPr>
            <w:tcW w:w="224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主管部门审核意见</w:t>
            </w:r>
          </w:p>
        </w:tc>
        <w:tc>
          <w:tcPr>
            <w:tcW w:w="7095" w:type="dxa"/>
            <w:gridSpan w:val="8"/>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（盖章）</w:t>
            </w:r>
          </w:p>
        </w:tc>
      </w:tr>
      <w:tr>
        <w:tblPrEx>
          <w:tblCellMar>
            <w:top w:w="0" w:type="dxa"/>
            <w:left w:w="0" w:type="dxa"/>
            <w:bottom w:w="0" w:type="dxa"/>
            <w:right w:w="0" w:type="dxa"/>
          </w:tblCellMar>
        </w:tblPrEx>
        <w:trPr>
          <w:trHeight w:val="240" w:hRule="atLeast"/>
        </w:trPr>
        <w:tc>
          <w:tcPr>
            <w:tcW w:w="224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95" w:type="dxa"/>
            <w:gridSpan w:val="8"/>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r>
        <w:tblPrEx>
          <w:tblCellMar>
            <w:top w:w="0" w:type="dxa"/>
            <w:left w:w="0" w:type="dxa"/>
            <w:bottom w:w="0" w:type="dxa"/>
            <w:right w:w="0" w:type="dxa"/>
          </w:tblCellMar>
        </w:tblPrEx>
        <w:trPr>
          <w:trHeight w:val="583" w:hRule="atLeast"/>
        </w:trPr>
        <w:tc>
          <w:tcPr>
            <w:tcW w:w="22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财政部门审核意见</w:t>
            </w:r>
          </w:p>
        </w:tc>
        <w:tc>
          <w:tcPr>
            <w:tcW w:w="7095" w:type="dxa"/>
            <w:gridSpan w:val="8"/>
            <w:tcBorders>
              <w:top w:val="single" w:color="000000" w:sz="4" w:space="0"/>
              <w:left w:val="single" w:color="000000" w:sz="4" w:space="0"/>
              <w:bottom w:val="nil"/>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（盖章）</w:t>
            </w:r>
          </w:p>
        </w:tc>
      </w:tr>
      <w:tr>
        <w:tblPrEx>
          <w:tblCellMar>
            <w:top w:w="0" w:type="dxa"/>
            <w:left w:w="0" w:type="dxa"/>
            <w:bottom w:w="0" w:type="dxa"/>
            <w:right w:w="0" w:type="dxa"/>
          </w:tblCellMar>
        </w:tblPrEx>
        <w:trPr>
          <w:trHeight w:val="400" w:hRule="atLeast"/>
        </w:trPr>
        <w:tc>
          <w:tcPr>
            <w:tcW w:w="22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095" w:type="dxa"/>
            <w:gridSpan w:val="8"/>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r>
        <w:tblPrEx>
          <w:tblCellMar>
            <w:top w:w="0" w:type="dxa"/>
            <w:left w:w="0" w:type="dxa"/>
            <w:bottom w:w="0" w:type="dxa"/>
            <w:right w:w="0" w:type="dxa"/>
          </w:tblCellMar>
        </w:tblPrEx>
        <w:trPr>
          <w:trHeight w:val="270" w:hRule="atLeast"/>
        </w:trPr>
        <w:tc>
          <w:tcPr>
            <w:tcW w:w="4747" w:type="dxa"/>
            <w:gridSpan w:val="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459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单位负责人签字：</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C3D2"/>
    <w:rsid w:val="777FC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rFonts w:ascii="Calibri" w:hAnsi="Calibri"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2026-01-21T15:59:00Z</dcterms:created>
  <dc:creator>SLJ-04</dc:creator>
  <cp:lastModifiedBy>SLJ-04</cp:lastModifiedBy>
  <dcterms:modified xsi:type="dcterms:W3CDTF">2026-01-21T16:00:25Z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8DB2C468314F4AAA608770690D2F5C30_41</vt:lpwstr>
  </property>
</Properties>
</file>