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BA106">
      <w:pPr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ascii="Times New Roman" w:hAnsi="Times New Roman" w:eastAsia="方正仿宋_GBK" w:cs="Times New Roman"/>
          <w:sz w:val="32"/>
          <w:szCs w:val="44"/>
        </w:rPr>
        <w:t>附件</w:t>
      </w:r>
    </w:p>
    <w:p w14:paraId="0D63D11B"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《洪江市安江农校纪念园项目点计划实施项目》</w:t>
      </w:r>
    </w:p>
    <w:p w14:paraId="16AE522A"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（征求意见稿）</w:t>
      </w:r>
    </w:p>
    <w:p w14:paraId="5E522A79"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tbl>
      <w:tblPr>
        <w:tblStyle w:val="2"/>
        <w:tblW w:w="7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25"/>
        <w:gridCol w:w="1422"/>
        <w:gridCol w:w="2598"/>
        <w:gridCol w:w="1310"/>
      </w:tblGrid>
      <w:tr w14:paraId="69129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861" w:type="dxa"/>
            <w:shd w:val="clear" w:color="auto" w:fill="auto"/>
            <w:noWrap w:val="0"/>
            <w:vAlign w:val="center"/>
          </w:tcPr>
          <w:p w14:paraId="42B67ED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566CDFF4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  <w:p w14:paraId="25D3D34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2872131E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业主</w:t>
            </w:r>
          </w:p>
          <w:p w14:paraId="0F2670B5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7B4C78D5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项目点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 w14:paraId="6A65E75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  <w:t>资金来源</w:t>
            </w:r>
          </w:p>
        </w:tc>
      </w:tr>
      <w:tr w14:paraId="10309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3CD1A25D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641E4F2B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隆平二期基础设施项目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0C193079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文旅广体局</w:t>
            </w: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02E2F288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1.电力扩容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 w14:paraId="40F02A48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隆平二期基础设施项目专项债资金</w:t>
            </w:r>
          </w:p>
        </w:tc>
      </w:tr>
      <w:tr w14:paraId="766BF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" w:type="dxa"/>
            <w:vMerge w:val="restart"/>
            <w:shd w:val="clear" w:color="auto" w:fill="auto"/>
            <w:noWrap/>
            <w:vAlign w:val="center"/>
          </w:tcPr>
          <w:p w14:paraId="18E06DA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auto"/>
            <w:noWrap w:val="0"/>
            <w:vAlign w:val="center"/>
          </w:tcPr>
          <w:p w14:paraId="38C44F5F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  <w:t>安农旅游配套基础设施项目</w:t>
            </w:r>
          </w:p>
        </w:tc>
        <w:tc>
          <w:tcPr>
            <w:tcW w:w="1422" w:type="dxa"/>
            <w:vMerge w:val="restart"/>
            <w:shd w:val="clear" w:color="auto" w:fill="auto"/>
            <w:noWrap w:val="0"/>
            <w:vAlign w:val="center"/>
          </w:tcPr>
          <w:p w14:paraId="326AAA3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  <w:t>文旅广体局</w:t>
            </w: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75B9FFAC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2.游步道及附属改造</w:t>
            </w:r>
          </w:p>
        </w:tc>
        <w:tc>
          <w:tcPr>
            <w:tcW w:w="1310" w:type="dxa"/>
            <w:vMerge w:val="restart"/>
            <w:shd w:val="clear" w:color="auto" w:fill="auto"/>
            <w:noWrap w:val="0"/>
            <w:vAlign w:val="center"/>
          </w:tcPr>
          <w:p w14:paraId="197CC88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  <w:t>安农旅游配套基础设施项目专项债资金</w:t>
            </w:r>
          </w:p>
        </w:tc>
      </w:tr>
      <w:tr w14:paraId="03618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132A321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2F1B5A23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0BF2F246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736C46D1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3.触屏系统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032A5C1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A1A5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1E678DB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23D64615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7B159C29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6A3385C8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4.篮球场、单双杠场地等改造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3A998120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15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6C16BC26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3F2D7C50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1FDF7960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CB3D4A4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5.污水管网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3B80378F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36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1AAA52ED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69E69B86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130682F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32E0264E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6.大礼堂保养维护及提质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1E6C690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601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1787972E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5DFD882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7469980F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5CAA60E1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7.专家楼保养维护及提质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56E0239E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1D2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3CBFA29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017F8745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3D8E82A8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41CF6B38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8.教务室保养维护及提质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691DD6DF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790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4F596281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71D32BDD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1635D3E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0693F26F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9.西六宿舍对面建筑保养维护及提质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21E30B55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11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15665C84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25695A7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786D0DFB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3626A505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10.大礼堂功能用房改造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57152E79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7C8D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779EF8CF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1E88CAE9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3E68F348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2691B639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11.学生宿舍楼消防、厕所、电梯改造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2B90A92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53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64A6CE3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6684819B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2E3BB370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4737F34F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12.食堂改造（含包厢）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15127E24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1D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5538E718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2BDBA48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74F76B3A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C911CE6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13.讲师楼、南北教师楼改造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00FF43D9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B1A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Merge w:val="restart"/>
            <w:shd w:val="clear" w:color="auto" w:fill="auto"/>
            <w:noWrap w:val="0"/>
            <w:vAlign w:val="center"/>
          </w:tcPr>
          <w:p w14:paraId="036B676D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auto"/>
            <w:noWrap w:val="0"/>
            <w:vAlign w:val="center"/>
          </w:tcPr>
          <w:p w14:paraId="2F3856D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  <w:t>安农旅游配套基础设施项目</w:t>
            </w:r>
          </w:p>
        </w:tc>
        <w:tc>
          <w:tcPr>
            <w:tcW w:w="1422" w:type="dxa"/>
            <w:vMerge w:val="restart"/>
            <w:shd w:val="clear" w:color="auto" w:fill="auto"/>
            <w:noWrap w:val="0"/>
            <w:vAlign w:val="center"/>
          </w:tcPr>
          <w:p w14:paraId="600CBA24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  <w:t>文旅广体局</w:t>
            </w: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4022F13E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14.两层楼提质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 w14:paraId="6C8F87AD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  <w:t>安农旅游配套基础设施项目专项债资金</w:t>
            </w:r>
            <w:bookmarkStart w:id="0" w:name="_GoBack"/>
            <w:bookmarkEnd w:id="0"/>
          </w:p>
        </w:tc>
      </w:tr>
      <w:tr w14:paraId="63C46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786CD35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2EB199F3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7250F7EB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2D50412F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15.厕所改造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6605CD4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BA5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54A8795E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531F3CB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08B3BD44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210585E1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16.教师宿舍保养维护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0CA365E3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3D9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10EA6D7C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5F26E24D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5430BE88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5AA3B99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17.“我的安江行”配套教室提质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1EA8B10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F41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61" w:type="dxa"/>
            <w:vMerge w:val="restart"/>
            <w:shd w:val="clear" w:color="auto" w:fill="auto"/>
            <w:noWrap/>
            <w:vAlign w:val="center"/>
          </w:tcPr>
          <w:p w14:paraId="547C995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5" w:type="dxa"/>
            <w:vMerge w:val="restart"/>
            <w:shd w:val="clear" w:color="auto" w:fill="auto"/>
            <w:noWrap w:val="0"/>
            <w:vAlign w:val="center"/>
          </w:tcPr>
          <w:p w14:paraId="5D2F53DC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消防改造及灯光提质项目</w:t>
            </w:r>
          </w:p>
        </w:tc>
        <w:tc>
          <w:tcPr>
            <w:tcW w:w="1422" w:type="dxa"/>
            <w:vMerge w:val="restart"/>
            <w:shd w:val="clear" w:color="auto" w:fill="auto"/>
            <w:noWrap w:val="0"/>
            <w:vAlign w:val="center"/>
          </w:tcPr>
          <w:p w14:paraId="533E8F18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镡城山水公司</w:t>
            </w: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1351ED0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18.消防改造</w:t>
            </w:r>
          </w:p>
        </w:tc>
        <w:tc>
          <w:tcPr>
            <w:tcW w:w="1310" w:type="dxa"/>
            <w:vMerge w:val="restart"/>
            <w:shd w:val="clear" w:color="auto" w:fill="auto"/>
            <w:noWrap w:val="0"/>
            <w:vAlign w:val="center"/>
          </w:tcPr>
          <w:p w14:paraId="2AFFF300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镡城山水文旅公司融资资金</w:t>
            </w:r>
          </w:p>
        </w:tc>
      </w:tr>
      <w:tr w14:paraId="57F11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39A5D715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700234D0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4B62FD74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6C5D9FF4">
            <w:pPr>
              <w:widowControl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19.灯光提质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2F4CDBBB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881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61" w:type="dxa"/>
            <w:vMerge w:val="restart"/>
            <w:shd w:val="clear" w:color="auto" w:fill="auto"/>
            <w:noWrap/>
            <w:vAlign w:val="center"/>
          </w:tcPr>
          <w:p w14:paraId="4E490F37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宋体" w:eastAsia="方正书宋_GBK" w:cs="宋体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5" w:type="dxa"/>
            <w:vMerge w:val="restart"/>
            <w:shd w:val="clear" w:color="auto" w:fill="auto"/>
            <w:noWrap w:val="0"/>
            <w:vAlign w:val="center"/>
          </w:tcPr>
          <w:p w14:paraId="40CD127D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产教融合项目（怀化文旅投移交项目）</w:t>
            </w:r>
          </w:p>
        </w:tc>
        <w:tc>
          <w:tcPr>
            <w:tcW w:w="1422" w:type="dxa"/>
            <w:vMerge w:val="restart"/>
            <w:shd w:val="clear" w:color="auto" w:fill="auto"/>
            <w:noWrap w:val="0"/>
            <w:vAlign w:val="center"/>
          </w:tcPr>
          <w:p w14:paraId="22128CAF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镡城山水公司</w:t>
            </w: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798BF02">
            <w:pPr>
              <w:spacing w:line="280" w:lineRule="exact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20.运动场改造</w:t>
            </w:r>
          </w:p>
        </w:tc>
        <w:tc>
          <w:tcPr>
            <w:tcW w:w="1310" w:type="dxa"/>
            <w:vMerge w:val="restart"/>
            <w:shd w:val="clear" w:color="auto" w:fill="auto"/>
            <w:noWrap w:val="0"/>
            <w:vAlign w:val="center"/>
          </w:tcPr>
          <w:p w14:paraId="2AB79702">
            <w:pPr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镡城山水文旅公司自有资金</w:t>
            </w:r>
          </w:p>
        </w:tc>
      </w:tr>
      <w:tr w14:paraId="2FF9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4CD671EF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78B4233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0CC911EB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F31A502">
            <w:pPr>
              <w:widowControl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21.学生宿舍改造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10F3719E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6226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1" w:type="dxa"/>
            <w:vMerge w:val="continue"/>
            <w:shd w:val="clear" w:color="auto" w:fill="auto"/>
            <w:noWrap w:val="0"/>
            <w:vAlign w:val="center"/>
          </w:tcPr>
          <w:p w14:paraId="040C3558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shd w:val="clear" w:color="auto" w:fill="auto"/>
            <w:noWrap w:val="0"/>
            <w:vAlign w:val="center"/>
          </w:tcPr>
          <w:p w14:paraId="26CE78D2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 w14:paraId="2D3EF179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197BE892">
            <w:pPr>
              <w:widowControl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sz w:val="22"/>
                <w:szCs w:val="22"/>
              </w:rPr>
              <w:t>22.两层楼员工宿舍维修等9项</w:t>
            </w:r>
          </w:p>
        </w:tc>
        <w:tc>
          <w:tcPr>
            <w:tcW w:w="1310" w:type="dxa"/>
            <w:vMerge w:val="continue"/>
            <w:noWrap w:val="0"/>
            <w:vAlign w:val="center"/>
          </w:tcPr>
          <w:p w14:paraId="0B852226">
            <w:pPr>
              <w:widowControl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3116855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</w:rPr>
      </w:pPr>
    </w:p>
    <w:p w14:paraId="231B99CD"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007AB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ZjFhOWMzYTJhOWJhNWNhZmU3ZmJmNDRhN2Y2NjQifQ=="/>
  </w:docVars>
  <w:rsids>
    <w:rsidRoot w:val="00000000"/>
    <w:rsid w:val="20EB52C7"/>
    <w:rsid w:val="28DE1854"/>
    <w:rsid w:val="2F330453"/>
    <w:rsid w:val="473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436</Characters>
  <Lines>0</Lines>
  <Paragraphs>0</Paragraphs>
  <TotalTime>0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2024-09-27T01:30:00Z</dcterms:created>
  <dc:creator>Administrator</dc:creator>
  <cp:lastModifiedBy>看看题咯努力咯</cp:lastModifiedBy>
  <dcterms:modified xsi:type="dcterms:W3CDTF">2024-09-27T01:50:26Z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C9FD75C0CE8A4B108F2939BFF35B8B3F_12</vt:lpwstr>
  </property>
</Properties>
</file>