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color w:val="333333"/>
          <w:sz w:val="45"/>
          <w:szCs w:val="45"/>
        </w:rPr>
      </w:pPr>
      <w:r>
        <w:rPr>
          <w:b/>
          <w:bCs/>
          <w:i w:val="0"/>
          <w:iCs w:val="0"/>
          <w:caps w:val="0"/>
          <w:color w:val="333333"/>
          <w:spacing w:val="0"/>
          <w:sz w:val="45"/>
          <w:szCs w:val="45"/>
          <w:bdr w:val="none" w:color="auto" w:sz="0" w:space="0"/>
        </w:rPr>
        <w:t>洪江市2021年公开招聘事业单位第二批工作人员公告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Helvetica" w:hAnsi="Helvetica" w:eastAsia="Helvetica" w:cs="Helvetica"/>
          <w:i w:val="0"/>
          <w:iCs w:val="0"/>
          <w:caps w:val="0"/>
          <w:color w:val="999999"/>
          <w:spacing w:val="0"/>
          <w:sz w:val="21"/>
          <w:szCs w:val="21"/>
        </w:rPr>
        <w:t>发布时间：2021-11-19 17:00</w:t>
      </w:r>
      <w:r>
        <w:rPr>
          <w:rFonts w:hint="default" w:ascii="Helvetica" w:hAnsi="Helvetica" w:eastAsia="Helvetica" w:cs="Helvetica"/>
          <w:i w:val="0"/>
          <w:iCs w:val="0"/>
          <w:caps w:val="0"/>
          <w:color w:val="000000"/>
          <w:spacing w:val="0"/>
          <w:sz w:val="27"/>
          <w:szCs w:val="27"/>
          <w:bdr w:val="none" w:color="auto" w:sz="0" w:space="0"/>
        </w:rPr>
        <w:t> </w:t>
      </w:r>
      <w:r>
        <w:rPr>
          <w:rFonts w:hint="default" w:ascii="Helvetica" w:hAnsi="Helvetica" w:eastAsia="Helvetica" w:cs="Helvetica"/>
          <w:i w:val="0"/>
          <w:iCs w:val="0"/>
          <w:caps w:val="0"/>
          <w:color w:val="999999"/>
          <w:spacing w:val="0"/>
          <w:sz w:val="21"/>
          <w:szCs w:val="21"/>
        </w:rPr>
        <w:t>信息来源：洪江市人力资源和社会保障局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555" w:lineRule="atLeast"/>
        <w:ind w:left="0" w:right="0" w:firstLine="600"/>
        <w:textAlignment w:val="baseline"/>
        <w:rPr>
          <w:color w:val="333333"/>
          <w:sz w:val="24"/>
          <w:szCs w:val="24"/>
        </w:rPr>
      </w:pPr>
      <w:r>
        <w:rPr>
          <w:rFonts w:ascii="仿宋" w:hAnsi="仿宋" w:eastAsia="仿宋" w:cs="仿宋"/>
          <w:i w:val="0"/>
          <w:iCs w:val="0"/>
          <w:caps w:val="0"/>
          <w:color w:val="333333"/>
          <w:spacing w:val="0"/>
          <w:sz w:val="30"/>
          <w:szCs w:val="30"/>
          <w:bdr w:val="none" w:color="auto" w:sz="0" w:space="0"/>
          <w:shd w:val="clear" w:fill="FFFFFF"/>
          <w:vertAlign w:val="baseline"/>
        </w:rPr>
        <w:t>为加强人才队伍建设，改善人员结构，根据《事业单位公开招聘人员暂行规定》</w:t>
      </w:r>
      <w:r>
        <w:rPr>
          <w:rFonts w:hint="eastAsia" w:ascii="仿宋" w:hAnsi="仿宋" w:eastAsia="仿宋" w:cs="仿宋"/>
          <w:i w:val="0"/>
          <w:iCs w:val="0"/>
          <w:caps w:val="0"/>
          <w:color w:val="333333"/>
          <w:spacing w:val="0"/>
          <w:sz w:val="30"/>
          <w:szCs w:val="30"/>
          <w:bdr w:val="none" w:color="auto" w:sz="0" w:space="0"/>
          <w:shd w:val="clear" w:fill="FFFFFF"/>
          <w:vertAlign w:val="baseline"/>
        </w:rPr>
        <w:t>(人事部令第6号)、《湖南省事业单位公开招聘人员办法》（湘人社发〔2019〕1号</w:t>
      </w:r>
      <w:bookmarkStart w:id="0" w:name="_GoBack"/>
      <w:bookmarkEnd w:id="0"/>
      <w:r>
        <w:rPr>
          <w:rFonts w:hint="eastAsia" w:ascii="仿宋" w:hAnsi="仿宋" w:eastAsia="仿宋" w:cs="仿宋"/>
          <w:i w:val="0"/>
          <w:iCs w:val="0"/>
          <w:caps w:val="0"/>
          <w:color w:val="333333"/>
          <w:spacing w:val="0"/>
          <w:sz w:val="30"/>
          <w:szCs w:val="30"/>
          <w:bdr w:val="none" w:color="auto" w:sz="0" w:space="0"/>
          <w:shd w:val="clear" w:fill="FFFFFF"/>
          <w:vertAlign w:val="baseline"/>
        </w:rPr>
        <w:t>）、《转发中共中央组织部、人力资源社会保障部关于进一步做好艰苦边远地区县乡事业单位公开招聘工作的通知》(湘人社发〔2017〕5号)有关文件精神，结合我市实际，经市委编委会研究，决定公开招聘事业单位第二批工作人员，为做好这项工作，特制定本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555" w:lineRule="atLeast"/>
        <w:ind w:left="0" w:right="0" w:firstLine="600"/>
        <w:textAlignment w:val="baseline"/>
        <w:rPr>
          <w:color w:val="333333"/>
          <w:sz w:val="24"/>
          <w:szCs w:val="24"/>
        </w:rPr>
      </w:pPr>
      <w:r>
        <w:rPr>
          <w:rStyle w:val="6"/>
          <w:rFonts w:hint="eastAsia" w:ascii="仿宋" w:hAnsi="仿宋" w:eastAsia="仿宋" w:cs="仿宋"/>
          <w:b/>
          <w:bCs/>
          <w:i w:val="0"/>
          <w:iCs w:val="0"/>
          <w:caps w:val="0"/>
          <w:color w:val="333333"/>
          <w:spacing w:val="0"/>
          <w:sz w:val="30"/>
          <w:szCs w:val="30"/>
          <w:bdr w:val="none" w:color="auto" w:sz="0" w:space="0"/>
          <w:shd w:val="clear" w:fill="FFFFFF"/>
          <w:vertAlign w:val="baseline"/>
        </w:rPr>
        <w:t>一、招聘岗位及条件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555" w:lineRule="atLeast"/>
        <w:ind w:left="0" w:right="0" w:firstLine="600"/>
        <w:textAlignment w:val="baseline"/>
        <w:rPr>
          <w:color w:val="333333"/>
          <w:sz w:val="24"/>
          <w:szCs w:val="24"/>
        </w:rPr>
      </w:pPr>
      <w:r>
        <w:rPr>
          <w:rStyle w:val="6"/>
          <w:rFonts w:hint="eastAsia" w:ascii="仿宋" w:hAnsi="仿宋" w:eastAsia="仿宋" w:cs="仿宋"/>
          <w:b/>
          <w:bCs/>
          <w:i w:val="0"/>
          <w:iCs w:val="0"/>
          <w:caps w:val="0"/>
          <w:color w:val="333333"/>
          <w:spacing w:val="0"/>
          <w:sz w:val="30"/>
          <w:szCs w:val="30"/>
          <w:bdr w:val="none" w:color="auto" w:sz="0" w:space="0"/>
          <w:shd w:val="clear" w:fill="FFFFFF"/>
          <w:vertAlign w:val="baseline"/>
        </w:rPr>
        <w:t>（一）岗位及计划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555" w:lineRule="atLeast"/>
        <w:ind w:left="0" w:right="0" w:firstLine="600"/>
        <w:textAlignment w:val="baseline"/>
        <w:rPr>
          <w:color w:val="333333"/>
          <w:sz w:val="24"/>
          <w:szCs w:val="24"/>
        </w:rPr>
      </w:pPr>
      <w:r>
        <w:rPr>
          <w:rFonts w:hint="eastAsia" w:ascii="仿宋" w:hAnsi="仿宋" w:eastAsia="仿宋" w:cs="仿宋"/>
          <w:i w:val="0"/>
          <w:iCs w:val="0"/>
          <w:caps w:val="0"/>
          <w:color w:val="333333"/>
          <w:spacing w:val="0"/>
          <w:sz w:val="30"/>
          <w:szCs w:val="30"/>
          <w:bdr w:val="none" w:color="auto" w:sz="0" w:space="0"/>
          <w:shd w:val="clear" w:fill="FFFFFF"/>
          <w:vertAlign w:val="baseline"/>
        </w:rPr>
        <w:t>计划招聘全额拨款事业编制人员73名，具体招聘岗位、计划及要求详见《洪江市2021年公开招聘事业单位第二批工作人员岗位计划与资格条件一览表》（附件1）。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555" w:lineRule="atLeast"/>
        <w:ind w:left="0" w:right="0" w:firstLine="600"/>
        <w:textAlignment w:val="baseline"/>
        <w:rPr>
          <w:color w:val="333333"/>
          <w:sz w:val="24"/>
          <w:szCs w:val="24"/>
        </w:rPr>
      </w:pPr>
      <w:r>
        <w:rPr>
          <w:rStyle w:val="6"/>
          <w:rFonts w:hint="eastAsia" w:ascii="仿宋" w:hAnsi="仿宋" w:eastAsia="仿宋" w:cs="仿宋"/>
          <w:b/>
          <w:bCs/>
          <w:i w:val="0"/>
          <w:iCs w:val="0"/>
          <w:caps w:val="0"/>
          <w:color w:val="333333"/>
          <w:spacing w:val="0"/>
          <w:sz w:val="30"/>
          <w:szCs w:val="30"/>
          <w:bdr w:val="none" w:color="auto" w:sz="0" w:space="0"/>
          <w:shd w:val="clear" w:fill="FFFFFF"/>
          <w:vertAlign w:val="baseline"/>
        </w:rPr>
        <w:t>（二）招聘条件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555" w:lineRule="atLeast"/>
        <w:ind w:left="0" w:right="0" w:firstLine="600"/>
        <w:textAlignment w:val="baseline"/>
        <w:rPr>
          <w:color w:val="333333"/>
          <w:sz w:val="24"/>
          <w:szCs w:val="24"/>
        </w:rPr>
      </w:pPr>
      <w:r>
        <w:rPr>
          <w:rFonts w:hint="eastAsia" w:ascii="仿宋" w:hAnsi="仿宋" w:eastAsia="仿宋" w:cs="仿宋"/>
          <w:i w:val="0"/>
          <w:iCs w:val="0"/>
          <w:caps w:val="0"/>
          <w:color w:val="333333"/>
          <w:spacing w:val="0"/>
          <w:sz w:val="30"/>
          <w:szCs w:val="30"/>
          <w:bdr w:val="none" w:color="auto" w:sz="0" w:space="0"/>
          <w:shd w:val="clear" w:fill="FFFFFF"/>
          <w:vertAlign w:val="baseline"/>
        </w:rPr>
        <w:t>1.具有中华人民共和国国籍；遵守中华人民共和国宪法和法律，拥护中国共产党领导和社会主义制度；具有良好的品行和职业道德；具备岗位所需的专业条件；适应岗位要求的身体条件。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555" w:lineRule="atLeast"/>
        <w:ind w:left="0" w:right="0" w:firstLine="600"/>
        <w:textAlignment w:val="baseline"/>
        <w:rPr>
          <w:color w:val="333333"/>
          <w:sz w:val="24"/>
          <w:szCs w:val="24"/>
        </w:rPr>
      </w:pPr>
      <w:r>
        <w:rPr>
          <w:rFonts w:hint="eastAsia" w:ascii="仿宋" w:hAnsi="仿宋" w:eastAsia="仿宋" w:cs="仿宋"/>
          <w:i w:val="0"/>
          <w:iCs w:val="0"/>
          <w:caps w:val="0"/>
          <w:color w:val="333333"/>
          <w:spacing w:val="0"/>
          <w:sz w:val="30"/>
          <w:szCs w:val="30"/>
          <w:bdr w:val="none" w:color="auto" w:sz="0" w:space="0"/>
          <w:shd w:val="clear" w:fill="FFFFFF"/>
          <w:vertAlign w:val="baseline"/>
        </w:rPr>
        <w:t>2.年龄在18周岁以上，45周岁以下，岗位年龄具体要求见岗位计划表。18周岁以上是指2003年10月31日及以前出生，30周岁以下是指1991年10月31日及以后出生，35周岁以下是指1986年10月31日及以后出生，40周岁以下是指1981年10月31日及以后出生，45周岁以下是指1976年10月31日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555" w:lineRule="atLeast"/>
        <w:ind w:left="0" w:right="0" w:firstLine="600"/>
        <w:textAlignment w:val="baseline"/>
        <w:rPr>
          <w:color w:val="333333"/>
          <w:sz w:val="24"/>
          <w:szCs w:val="24"/>
        </w:rPr>
      </w:pPr>
      <w:r>
        <w:rPr>
          <w:rFonts w:hint="eastAsia" w:ascii="仿宋" w:hAnsi="仿宋" w:eastAsia="仿宋" w:cs="仿宋"/>
          <w:i w:val="0"/>
          <w:iCs w:val="0"/>
          <w:caps w:val="0"/>
          <w:color w:val="333333"/>
          <w:spacing w:val="0"/>
          <w:sz w:val="30"/>
          <w:szCs w:val="30"/>
          <w:bdr w:val="none" w:color="auto" w:sz="0" w:space="0"/>
          <w:shd w:val="clear" w:fill="FFFFFF"/>
          <w:vertAlign w:val="baseline"/>
        </w:rPr>
        <w:t>3.岗位所要求的其他条件。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555" w:lineRule="atLeast"/>
        <w:ind w:left="0" w:right="0" w:firstLine="600"/>
        <w:textAlignment w:val="baseline"/>
        <w:rPr>
          <w:color w:val="333333"/>
          <w:sz w:val="24"/>
          <w:szCs w:val="24"/>
        </w:rPr>
      </w:pPr>
      <w:r>
        <w:rPr>
          <w:rFonts w:hint="eastAsia" w:ascii="仿宋" w:hAnsi="仿宋" w:eastAsia="仿宋" w:cs="仿宋"/>
          <w:i w:val="0"/>
          <w:iCs w:val="0"/>
          <w:caps w:val="0"/>
          <w:color w:val="333333"/>
          <w:spacing w:val="0"/>
          <w:sz w:val="30"/>
          <w:szCs w:val="30"/>
          <w:bdr w:val="none" w:color="auto" w:sz="0" w:space="0"/>
          <w:shd w:val="clear" w:fill="FFFFFF"/>
          <w:vertAlign w:val="baseline"/>
        </w:rPr>
        <w:t>4.招聘条件有关说明。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555" w:lineRule="atLeast"/>
        <w:ind w:left="0" w:right="0" w:firstLine="600"/>
        <w:textAlignment w:val="baseline"/>
        <w:rPr>
          <w:color w:val="333333"/>
          <w:sz w:val="24"/>
          <w:szCs w:val="24"/>
        </w:rPr>
      </w:pPr>
      <w:r>
        <w:rPr>
          <w:rFonts w:hint="eastAsia" w:ascii="仿宋" w:hAnsi="仿宋" w:eastAsia="仿宋" w:cs="仿宋"/>
          <w:i w:val="0"/>
          <w:iCs w:val="0"/>
          <w:caps w:val="0"/>
          <w:color w:val="333333"/>
          <w:spacing w:val="0"/>
          <w:sz w:val="30"/>
          <w:szCs w:val="30"/>
          <w:bdr w:val="none" w:color="auto" w:sz="0" w:space="0"/>
          <w:shd w:val="clear" w:fill="FFFFFF"/>
          <w:vertAlign w:val="baseline"/>
        </w:rPr>
        <w:t>(1)应聘人员的学历(学位)必须为国家承认的学历(学位)。取得国（境）外学历（学位）的人员，须提供教育部留学服务中心认证书。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555" w:lineRule="atLeast"/>
        <w:ind w:left="0" w:right="0" w:firstLine="600"/>
        <w:textAlignment w:val="baseline"/>
        <w:rPr>
          <w:color w:val="333333"/>
          <w:sz w:val="24"/>
          <w:szCs w:val="24"/>
        </w:rPr>
      </w:pPr>
      <w:r>
        <w:rPr>
          <w:rFonts w:hint="eastAsia" w:ascii="仿宋" w:hAnsi="仿宋" w:eastAsia="仿宋" w:cs="仿宋"/>
          <w:i w:val="0"/>
          <w:iCs w:val="0"/>
          <w:caps w:val="0"/>
          <w:color w:val="333333"/>
          <w:spacing w:val="0"/>
          <w:sz w:val="30"/>
          <w:szCs w:val="30"/>
          <w:bdr w:val="none" w:color="auto" w:sz="0" w:space="0"/>
          <w:shd w:val="clear" w:fill="FFFFFF"/>
          <w:vertAlign w:val="baseline"/>
        </w:rPr>
        <w:t>(2)报考人员的专业应严格按照毕业证书填写。岗位所要求的专业以《湖南省2021年考试录用公务员专业指导目录》（详见附件2）为准。所学专业已列入《湖南省2021年考试录用公务员专业指导目录》、但未列入招聘岗位专业的，则不符合报考条件；所学专业未列入《湖南省2021年考试录用公务员专业指导目录》，但符合招聘岗位专业条件的，由人社局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555" w:lineRule="atLeast"/>
        <w:ind w:left="0" w:right="0" w:firstLine="600"/>
        <w:textAlignment w:val="baseline"/>
        <w:rPr>
          <w:color w:val="333333"/>
          <w:sz w:val="24"/>
          <w:szCs w:val="24"/>
        </w:rPr>
      </w:pPr>
      <w:r>
        <w:rPr>
          <w:rFonts w:hint="eastAsia" w:ascii="仿宋" w:hAnsi="仿宋" w:eastAsia="仿宋" w:cs="仿宋"/>
          <w:i w:val="0"/>
          <w:iCs w:val="0"/>
          <w:caps w:val="0"/>
          <w:color w:val="333333"/>
          <w:spacing w:val="0"/>
          <w:sz w:val="30"/>
          <w:szCs w:val="30"/>
          <w:bdr w:val="none" w:color="auto" w:sz="0" w:space="0"/>
          <w:shd w:val="clear" w:fill="FFFFFF"/>
          <w:vertAlign w:val="baseline"/>
        </w:rPr>
        <w:t>(3)技工院校高级工班、预备技师（技师）班毕业生可分别按照专科、本科学历报考符合岗位资格条件且不限专业的岗位。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555" w:lineRule="atLeast"/>
        <w:ind w:left="0" w:right="0" w:firstLine="600"/>
        <w:textAlignment w:val="baseline"/>
        <w:rPr>
          <w:color w:val="333333"/>
          <w:sz w:val="24"/>
          <w:szCs w:val="24"/>
        </w:rPr>
      </w:pPr>
      <w:r>
        <w:rPr>
          <w:rFonts w:hint="eastAsia" w:ascii="仿宋" w:hAnsi="仿宋" w:eastAsia="仿宋" w:cs="仿宋"/>
          <w:i w:val="0"/>
          <w:iCs w:val="0"/>
          <w:caps w:val="0"/>
          <w:color w:val="333333"/>
          <w:spacing w:val="0"/>
          <w:sz w:val="30"/>
          <w:szCs w:val="30"/>
          <w:bdr w:val="none" w:color="auto" w:sz="0" w:space="0"/>
          <w:shd w:val="clear" w:fill="FFFFFF"/>
          <w:vertAlign w:val="baseline"/>
        </w:rPr>
        <w:t>5、有下列情形之一的人员，不得报名应聘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555" w:lineRule="atLeast"/>
        <w:ind w:left="0" w:right="0" w:firstLine="600"/>
        <w:textAlignment w:val="baseline"/>
        <w:rPr>
          <w:color w:val="333333"/>
          <w:sz w:val="24"/>
          <w:szCs w:val="24"/>
        </w:rPr>
      </w:pPr>
      <w:r>
        <w:rPr>
          <w:rFonts w:hint="eastAsia" w:ascii="仿宋" w:hAnsi="仿宋" w:eastAsia="仿宋" w:cs="仿宋"/>
          <w:i w:val="0"/>
          <w:iCs w:val="0"/>
          <w:caps w:val="0"/>
          <w:color w:val="333333"/>
          <w:spacing w:val="0"/>
          <w:sz w:val="30"/>
          <w:szCs w:val="30"/>
          <w:bdr w:val="none" w:color="auto" w:sz="0" w:space="0"/>
          <w:shd w:val="clear" w:fill="FFFFFF"/>
          <w:vertAlign w:val="baseline"/>
        </w:rPr>
        <w:t>（1）曾因犯罪受过刑事处罚的人员或曾被开除公职、开除党籍的人员；尚未解除党纪、政务处分或正在接受纪律审查、监察调查的人员；涉嫌违法犯罪正在接受司法调查尚未作出结论的人员；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555" w:lineRule="atLeast"/>
        <w:ind w:left="0" w:right="0" w:firstLine="600"/>
        <w:textAlignment w:val="baseline"/>
        <w:rPr>
          <w:color w:val="333333"/>
          <w:sz w:val="24"/>
          <w:szCs w:val="24"/>
        </w:rPr>
      </w:pPr>
      <w:r>
        <w:rPr>
          <w:rFonts w:hint="eastAsia" w:ascii="仿宋" w:hAnsi="仿宋" w:eastAsia="仿宋" w:cs="仿宋"/>
          <w:i w:val="0"/>
          <w:iCs w:val="0"/>
          <w:caps w:val="0"/>
          <w:color w:val="333333"/>
          <w:spacing w:val="0"/>
          <w:sz w:val="30"/>
          <w:szCs w:val="30"/>
          <w:bdr w:val="none" w:color="auto" w:sz="0" w:space="0"/>
          <w:shd w:val="clear" w:fill="FFFFFF"/>
          <w:vertAlign w:val="baseline"/>
        </w:rPr>
        <w:t>（2）在各级各类事业单位公开招聘中因违反《事业单位公开招聘违纪违规行为处理规定》被记入事业单位公开招聘应聘人员诚信档案库，且记录期限未满的人员；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555" w:lineRule="atLeast"/>
        <w:ind w:left="0" w:right="0" w:firstLine="600"/>
        <w:textAlignment w:val="baseline"/>
        <w:rPr>
          <w:color w:val="333333"/>
          <w:sz w:val="24"/>
          <w:szCs w:val="24"/>
        </w:rPr>
      </w:pPr>
      <w:r>
        <w:rPr>
          <w:rFonts w:hint="eastAsia" w:ascii="仿宋" w:hAnsi="仿宋" w:eastAsia="仿宋" w:cs="仿宋"/>
          <w:i w:val="0"/>
          <w:iCs w:val="0"/>
          <w:caps w:val="0"/>
          <w:color w:val="333333"/>
          <w:spacing w:val="0"/>
          <w:sz w:val="30"/>
          <w:szCs w:val="30"/>
          <w:bdr w:val="none" w:color="auto" w:sz="0" w:space="0"/>
          <w:shd w:val="clear" w:fill="FFFFFF"/>
          <w:vertAlign w:val="baseline"/>
        </w:rPr>
        <w:t>（3）在读的普通高校全日制非2022届毕业生（在读的全日制非2022届研究生不能以本科等学历报考，其他情形依此类推）；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555" w:lineRule="atLeast"/>
        <w:ind w:left="0" w:right="0" w:firstLine="600"/>
        <w:textAlignment w:val="baseline"/>
        <w:rPr>
          <w:color w:val="333333"/>
          <w:sz w:val="24"/>
          <w:szCs w:val="24"/>
        </w:rPr>
      </w:pPr>
      <w:r>
        <w:rPr>
          <w:rFonts w:hint="eastAsia" w:ascii="仿宋" w:hAnsi="仿宋" w:eastAsia="仿宋" w:cs="仿宋"/>
          <w:i w:val="0"/>
          <w:iCs w:val="0"/>
          <w:caps w:val="0"/>
          <w:color w:val="333333"/>
          <w:spacing w:val="0"/>
          <w:sz w:val="30"/>
          <w:szCs w:val="30"/>
          <w:bdr w:val="none" w:color="auto" w:sz="0" w:space="0"/>
          <w:shd w:val="clear" w:fill="FFFFFF"/>
          <w:vertAlign w:val="baseline"/>
        </w:rPr>
        <w:t>（4）现役军人;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555" w:lineRule="atLeast"/>
        <w:ind w:left="0" w:right="0" w:firstLine="600"/>
        <w:textAlignment w:val="baseline"/>
        <w:rPr>
          <w:color w:val="333333"/>
          <w:sz w:val="24"/>
          <w:szCs w:val="24"/>
        </w:rPr>
      </w:pPr>
      <w:r>
        <w:rPr>
          <w:rFonts w:hint="eastAsia" w:ascii="仿宋" w:hAnsi="仿宋" w:eastAsia="仿宋" w:cs="仿宋"/>
          <w:i w:val="0"/>
          <w:iCs w:val="0"/>
          <w:caps w:val="0"/>
          <w:color w:val="333333"/>
          <w:spacing w:val="0"/>
          <w:sz w:val="30"/>
          <w:szCs w:val="30"/>
          <w:bdr w:val="none" w:color="auto" w:sz="0" w:space="0"/>
          <w:shd w:val="clear" w:fill="FFFFFF"/>
          <w:vertAlign w:val="baseline"/>
        </w:rPr>
        <w:t>（5）洪江市机关、事业单位在编在岗工作人员；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555" w:lineRule="atLeast"/>
        <w:ind w:left="0" w:right="0" w:firstLine="600"/>
        <w:textAlignment w:val="baseline"/>
        <w:rPr>
          <w:color w:val="333333"/>
          <w:sz w:val="24"/>
          <w:szCs w:val="24"/>
        </w:rPr>
      </w:pPr>
      <w:r>
        <w:rPr>
          <w:rFonts w:hint="eastAsia" w:ascii="仿宋" w:hAnsi="仿宋" w:eastAsia="仿宋" w:cs="仿宋"/>
          <w:i w:val="0"/>
          <w:iCs w:val="0"/>
          <w:caps w:val="0"/>
          <w:color w:val="333333"/>
          <w:spacing w:val="0"/>
          <w:sz w:val="30"/>
          <w:szCs w:val="30"/>
          <w:bdr w:val="none" w:color="auto" w:sz="0" w:space="0"/>
          <w:shd w:val="clear" w:fill="FFFFFF"/>
          <w:vertAlign w:val="baseline"/>
        </w:rPr>
        <w:t>（6）根据中共中央组织部、人力资源社会保障部关于印发《事业单位人事管理回避规定》的通知（人社部规〔2019〕1号）精神，聘用后即构成应回避关系的人员;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555" w:lineRule="atLeast"/>
        <w:ind w:left="0" w:right="0" w:firstLine="600"/>
        <w:textAlignment w:val="baseline"/>
        <w:rPr>
          <w:color w:val="333333"/>
          <w:sz w:val="24"/>
          <w:szCs w:val="24"/>
        </w:rPr>
      </w:pPr>
      <w:r>
        <w:rPr>
          <w:rFonts w:hint="eastAsia" w:ascii="仿宋" w:hAnsi="仿宋" w:eastAsia="仿宋" w:cs="仿宋"/>
          <w:i w:val="0"/>
          <w:iCs w:val="0"/>
          <w:caps w:val="0"/>
          <w:color w:val="333333"/>
          <w:spacing w:val="0"/>
          <w:sz w:val="30"/>
          <w:szCs w:val="30"/>
          <w:bdr w:val="none" w:color="auto" w:sz="0" w:space="0"/>
          <w:shd w:val="clear" w:fill="FFFFFF"/>
          <w:vertAlign w:val="baseline"/>
        </w:rPr>
        <w:t>（7）法律、政策规定不得聘用为事业单位工作人员的其他情形的人员。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525" w:lineRule="atLeast"/>
        <w:ind w:left="0" w:right="0" w:firstLine="600"/>
        <w:rPr>
          <w:color w:val="333333"/>
          <w:sz w:val="24"/>
          <w:szCs w:val="24"/>
        </w:rPr>
      </w:pPr>
      <w:r>
        <w:rPr>
          <w:rFonts w:hint="eastAsia" w:ascii="仿宋" w:hAnsi="仿宋" w:eastAsia="仿宋" w:cs="仿宋"/>
          <w:i w:val="0"/>
          <w:iCs w:val="0"/>
          <w:caps w:val="0"/>
          <w:color w:val="333333"/>
          <w:spacing w:val="0"/>
          <w:sz w:val="30"/>
          <w:szCs w:val="30"/>
          <w:bdr w:val="none" w:color="auto" w:sz="0" w:space="0"/>
        </w:rPr>
        <w:t>6、招聘岗位限洪江市户籍的职位，报考人员或其配偶的户口需在2021年</w:t>
      </w:r>
      <w:r>
        <w:rPr>
          <w:rFonts w:hint="eastAsia" w:ascii="宋体" w:hAnsi="宋体" w:eastAsia="宋体" w:cs="宋体"/>
          <w:i w:val="0"/>
          <w:iCs w:val="0"/>
          <w:caps w:val="0"/>
          <w:color w:val="333333"/>
          <w:spacing w:val="0"/>
          <w:sz w:val="30"/>
          <w:szCs w:val="30"/>
          <w:bdr w:val="none" w:color="auto" w:sz="0" w:space="0"/>
        </w:rPr>
        <w:t> </w:t>
      </w:r>
      <w:r>
        <w:rPr>
          <w:rFonts w:hint="eastAsia" w:ascii="仿宋" w:hAnsi="仿宋" w:eastAsia="仿宋" w:cs="仿宋"/>
          <w:i w:val="0"/>
          <w:iCs w:val="0"/>
          <w:caps w:val="0"/>
          <w:color w:val="333333"/>
          <w:spacing w:val="0"/>
          <w:sz w:val="30"/>
          <w:szCs w:val="30"/>
          <w:bdr w:val="none" w:color="auto" w:sz="0" w:space="0"/>
        </w:rPr>
        <w:t>10月31日前落户洪江市或本人高考户籍需在洪江市。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525" w:lineRule="atLeast"/>
        <w:ind w:left="0" w:right="0" w:firstLine="600"/>
        <w:rPr>
          <w:color w:val="333333"/>
          <w:sz w:val="24"/>
          <w:szCs w:val="24"/>
        </w:rPr>
      </w:pPr>
      <w:r>
        <w:rPr>
          <w:rFonts w:hint="eastAsia" w:ascii="仿宋" w:hAnsi="仿宋" w:eastAsia="仿宋" w:cs="仿宋"/>
          <w:i w:val="0"/>
          <w:iCs w:val="0"/>
          <w:caps w:val="0"/>
          <w:color w:val="333333"/>
          <w:spacing w:val="0"/>
          <w:sz w:val="30"/>
          <w:szCs w:val="30"/>
          <w:bdr w:val="none" w:color="auto" w:sz="0" w:space="0"/>
        </w:rPr>
        <w:t>7、招聘岗位明确要求有乡镇工作经历的，报考人员必须具备相应的乡镇工作经历。乡镇工作经历，是指在乡镇三中心一大队连续工作10年以上。乡镇工作经历计算时间截止到2021年10月31日，</w:t>
      </w:r>
      <w:r>
        <w:rPr>
          <w:rFonts w:hint="eastAsia" w:ascii="仿宋" w:hAnsi="仿宋" w:eastAsia="仿宋" w:cs="仿宋"/>
          <w:i w:val="0"/>
          <w:iCs w:val="0"/>
          <w:caps w:val="0"/>
          <w:color w:val="333333"/>
          <w:spacing w:val="0"/>
          <w:sz w:val="30"/>
          <w:szCs w:val="30"/>
          <w:bdr w:val="none" w:color="auto" w:sz="0" w:space="0"/>
          <w:shd w:val="clear" w:fill="FFFFFF"/>
        </w:rPr>
        <w:t>年限按足年足月计算</w:t>
      </w:r>
      <w:r>
        <w:rPr>
          <w:rFonts w:hint="eastAsia" w:ascii="仿宋" w:hAnsi="仿宋" w:eastAsia="仿宋" w:cs="仿宋"/>
          <w:i w:val="0"/>
          <w:iCs w:val="0"/>
          <w:caps w:val="0"/>
          <w:color w:val="333333"/>
          <w:spacing w:val="0"/>
          <w:sz w:val="30"/>
          <w:szCs w:val="30"/>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555" w:lineRule="atLeast"/>
        <w:ind w:left="0" w:right="0" w:firstLine="600"/>
        <w:textAlignment w:val="baseline"/>
        <w:rPr>
          <w:color w:val="333333"/>
          <w:sz w:val="24"/>
          <w:szCs w:val="24"/>
        </w:rPr>
      </w:pPr>
      <w:r>
        <w:rPr>
          <w:rFonts w:hint="eastAsia" w:ascii="仿宋" w:hAnsi="仿宋" w:eastAsia="仿宋" w:cs="仿宋"/>
          <w:i w:val="0"/>
          <w:iCs w:val="0"/>
          <w:caps w:val="0"/>
          <w:color w:val="333333"/>
          <w:spacing w:val="0"/>
          <w:sz w:val="30"/>
          <w:szCs w:val="30"/>
          <w:bdr w:val="none" w:color="auto" w:sz="0" w:space="0"/>
          <w:shd w:val="clear" w:fill="FFFFFF"/>
          <w:vertAlign w:val="baseline"/>
        </w:rPr>
        <w:t>8、有工作单位的，提供加盖单位和主管部门公章的同意报考证明。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555" w:lineRule="atLeast"/>
        <w:ind w:left="0" w:right="0" w:firstLine="600"/>
        <w:textAlignment w:val="baseline"/>
        <w:rPr>
          <w:color w:val="333333"/>
          <w:sz w:val="24"/>
          <w:szCs w:val="24"/>
        </w:rPr>
      </w:pPr>
      <w:r>
        <w:rPr>
          <w:rFonts w:hint="eastAsia" w:ascii="仿宋" w:hAnsi="仿宋" w:eastAsia="仿宋" w:cs="仿宋"/>
          <w:i w:val="0"/>
          <w:iCs w:val="0"/>
          <w:caps w:val="0"/>
          <w:color w:val="333333"/>
          <w:spacing w:val="0"/>
          <w:sz w:val="30"/>
          <w:szCs w:val="30"/>
          <w:bdr w:val="none" w:color="auto" w:sz="0" w:space="0"/>
          <w:shd w:val="clear" w:fill="FFFFFF"/>
          <w:vertAlign w:val="baseline"/>
        </w:rPr>
        <w:t>9、高校毕业生是指2019年、2020、2021年国家统一招生的普通高校毕业生离校时和在国家规定的择业期内未落实工作单位，其户口、档案、组织关系仍保留在原毕业学校，或保留在各级毕业生就业主管部门（毕业生就业指导服务中心）、各级人才交流服务机构和各级公共就业服务机构的毕业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555" w:lineRule="atLeast"/>
        <w:ind w:left="0" w:right="0" w:firstLine="600"/>
        <w:textAlignment w:val="baseline"/>
        <w:rPr>
          <w:color w:val="333333"/>
          <w:sz w:val="24"/>
          <w:szCs w:val="24"/>
        </w:rPr>
      </w:pPr>
      <w:r>
        <w:rPr>
          <w:rStyle w:val="6"/>
          <w:rFonts w:hint="eastAsia" w:ascii="仿宋" w:hAnsi="仿宋" w:eastAsia="仿宋" w:cs="仿宋"/>
          <w:b/>
          <w:bCs/>
          <w:i w:val="0"/>
          <w:iCs w:val="0"/>
          <w:caps w:val="0"/>
          <w:color w:val="333333"/>
          <w:spacing w:val="0"/>
          <w:sz w:val="30"/>
          <w:szCs w:val="30"/>
          <w:bdr w:val="none" w:color="auto" w:sz="0" w:space="0"/>
          <w:shd w:val="clear" w:fill="FFFFFF"/>
          <w:vertAlign w:val="baseline"/>
        </w:rPr>
        <w:t>二、招聘原则与程序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555" w:lineRule="atLeast"/>
        <w:ind w:left="0" w:right="0" w:firstLine="600"/>
        <w:textAlignment w:val="baseline"/>
        <w:rPr>
          <w:color w:val="333333"/>
          <w:sz w:val="24"/>
          <w:szCs w:val="24"/>
        </w:rPr>
      </w:pPr>
      <w:r>
        <w:rPr>
          <w:rFonts w:hint="eastAsia" w:ascii="仿宋" w:hAnsi="仿宋" w:eastAsia="仿宋" w:cs="仿宋"/>
          <w:i w:val="0"/>
          <w:iCs w:val="0"/>
          <w:caps w:val="0"/>
          <w:color w:val="333333"/>
          <w:spacing w:val="0"/>
          <w:sz w:val="30"/>
          <w:szCs w:val="30"/>
          <w:bdr w:val="none" w:color="auto" w:sz="0" w:space="0"/>
          <w:shd w:val="clear" w:fill="FFFFFF"/>
          <w:vertAlign w:val="baseline"/>
        </w:rPr>
        <w:t>坚持“公开、平等、竞争、择优”的原则，采取笔试和面试相结合的方式进行。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555" w:lineRule="atLeast"/>
        <w:ind w:left="0" w:right="0" w:firstLine="600"/>
        <w:textAlignment w:val="baseline"/>
        <w:rPr>
          <w:color w:val="333333"/>
          <w:sz w:val="24"/>
          <w:szCs w:val="24"/>
        </w:rPr>
      </w:pPr>
      <w:r>
        <w:rPr>
          <w:rFonts w:hint="eastAsia" w:ascii="仿宋" w:hAnsi="仿宋" w:eastAsia="仿宋" w:cs="仿宋"/>
          <w:i w:val="0"/>
          <w:iCs w:val="0"/>
          <w:caps w:val="0"/>
          <w:color w:val="333333"/>
          <w:spacing w:val="0"/>
          <w:sz w:val="30"/>
          <w:szCs w:val="30"/>
          <w:bdr w:val="none" w:color="auto" w:sz="0" w:space="0"/>
          <w:shd w:val="clear" w:fill="FFFFFF"/>
          <w:vertAlign w:val="baseline"/>
        </w:rPr>
        <w:t>具体程序：报名及资格审查、考试（笔试、面试）、体检、考察、公示、聘用六个程序。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555" w:lineRule="atLeast"/>
        <w:ind w:left="0" w:right="0" w:firstLine="600"/>
        <w:textAlignment w:val="baseline"/>
        <w:rPr>
          <w:color w:val="333333"/>
          <w:sz w:val="24"/>
          <w:szCs w:val="24"/>
        </w:rPr>
      </w:pPr>
      <w:r>
        <w:rPr>
          <w:rStyle w:val="6"/>
          <w:rFonts w:hint="eastAsia" w:ascii="仿宋" w:hAnsi="仿宋" w:eastAsia="仿宋" w:cs="仿宋"/>
          <w:b/>
          <w:bCs/>
          <w:i w:val="0"/>
          <w:iCs w:val="0"/>
          <w:caps w:val="0"/>
          <w:color w:val="333333"/>
          <w:spacing w:val="0"/>
          <w:sz w:val="30"/>
          <w:szCs w:val="30"/>
          <w:bdr w:val="none" w:color="auto" w:sz="0" w:space="0"/>
          <w:shd w:val="clear" w:fill="FFFFFF"/>
          <w:vertAlign w:val="baseline"/>
        </w:rPr>
        <w:t>三、报名与资格审查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555" w:lineRule="atLeast"/>
        <w:ind w:left="0" w:right="0" w:firstLine="600"/>
        <w:textAlignment w:val="baseline"/>
        <w:rPr>
          <w:color w:val="333333"/>
          <w:sz w:val="24"/>
          <w:szCs w:val="24"/>
        </w:rPr>
      </w:pPr>
      <w:r>
        <w:rPr>
          <w:rFonts w:hint="eastAsia" w:ascii="仿宋" w:hAnsi="仿宋" w:eastAsia="仿宋" w:cs="仿宋"/>
          <w:i w:val="0"/>
          <w:iCs w:val="0"/>
          <w:caps w:val="0"/>
          <w:color w:val="333333"/>
          <w:spacing w:val="0"/>
          <w:sz w:val="30"/>
          <w:szCs w:val="30"/>
          <w:bdr w:val="none" w:color="auto" w:sz="0" w:space="0"/>
          <w:shd w:val="clear" w:fill="FFFFFF"/>
          <w:vertAlign w:val="baseline"/>
        </w:rPr>
        <w:t>（一）报名时间：2021年12月7日— 12月9日（上午8:30—12:00，下午1:00—5:00）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555" w:lineRule="atLeast"/>
        <w:ind w:left="0" w:right="0" w:firstLine="600"/>
        <w:textAlignment w:val="baseline"/>
        <w:rPr>
          <w:color w:val="333333"/>
          <w:sz w:val="24"/>
          <w:szCs w:val="24"/>
        </w:rPr>
      </w:pPr>
      <w:r>
        <w:rPr>
          <w:rFonts w:hint="eastAsia" w:ascii="仿宋" w:hAnsi="仿宋" w:eastAsia="仿宋" w:cs="仿宋"/>
          <w:i w:val="0"/>
          <w:iCs w:val="0"/>
          <w:caps w:val="0"/>
          <w:color w:val="333333"/>
          <w:spacing w:val="0"/>
          <w:sz w:val="30"/>
          <w:szCs w:val="30"/>
          <w:bdr w:val="none" w:color="auto" w:sz="0" w:space="0"/>
          <w:shd w:val="clear" w:fill="FFFFFF"/>
          <w:vertAlign w:val="baseline"/>
        </w:rPr>
        <w:t>（二）报名地点：洪江市人力资源和社会保障局一楼原人社服务大厅（洪江市黔城镇雪峰大道旁）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555" w:lineRule="atLeast"/>
        <w:ind w:left="0" w:right="0" w:firstLine="600"/>
        <w:textAlignment w:val="baseline"/>
        <w:rPr>
          <w:color w:val="333333"/>
          <w:sz w:val="24"/>
          <w:szCs w:val="24"/>
        </w:rPr>
      </w:pPr>
      <w:r>
        <w:rPr>
          <w:rFonts w:hint="eastAsia" w:ascii="仿宋" w:hAnsi="仿宋" w:eastAsia="仿宋" w:cs="仿宋"/>
          <w:i w:val="0"/>
          <w:iCs w:val="0"/>
          <w:caps w:val="0"/>
          <w:color w:val="333333"/>
          <w:spacing w:val="0"/>
          <w:sz w:val="30"/>
          <w:szCs w:val="30"/>
          <w:bdr w:val="none" w:color="auto" w:sz="0" w:space="0"/>
          <w:shd w:val="clear" w:fill="FFFFFF"/>
          <w:vertAlign w:val="baseline"/>
        </w:rPr>
        <w:t>（三）报名方式：现场报名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555" w:lineRule="atLeast"/>
        <w:ind w:left="0" w:right="0" w:firstLine="600"/>
        <w:textAlignment w:val="baseline"/>
        <w:rPr>
          <w:color w:val="333333"/>
          <w:sz w:val="24"/>
          <w:szCs w:val="24"/>
        </w:rPr>
      </w:pPr>
      <w:r>
        <w:rPr>
          <w:rFonts w:hint="eastAsia" w:ascii="仿宋" w:hAnsi="仿宋" w:eastAsia="仿宋" w:cs="仿宋"/>
          <w:i w:val="0"/>
          <w:iCs w:val="0"/>
          <w:caps w:val="0"/>
          <w:color w:val="333333"/>
          <w:spacing w:val="0"/>
          <w:sz w:val="30"/>
          <w:szCs w:val="30"/>
          <w:bdr w:val="none" w:color="auto" w:sz="0" w:space="0"/>
          <w:shd w:val="clear" w:fill="FFFFFF"/>
          <w:vertAlign w:val="baseline"/>
        </w:rPr>
        <w:t>（四）注意事项：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555" w:lineRule="atLeast"/>
        <w:ind w:left="0" w:right="0" w:firstLine="600"/>
        <w:textAlignment w:val="baseline"/>
        <w:rPr>
          <w:color w:val="333333"/>
          <w:sz w:val="24"/>
          <w:szCs w:val="24"/>
        </w:rPr>
      </w:pPr>
      <w:r>
        <w:rPr>
          <w:rFonts w:hint="eastAsia" w:ascii="仿宋" w:hAnsi="仿宋" w:eastAsia="仿宋" w:cs="仿宋"/>
          <w:i w:val="0"/>
          <w:iCs w:val="0"/>
          <w:caps w:val="0"/>
          <w:color w:val="333333"/>
          <w:spacing w:val="0"/>
          <w:sz w:val="30"/>
          <w:szCs w:val="30"/>
          <w:bdr w:val="none" w:color="auto" w:sz="0" w:space="0"/>
          <w:shd w:val="clear" w:fill="FFFFFF"/>
          <w:vertAlign w:val="baseline"/>
        </w:rPr>
        <w:t> 1、报考者需持本人有效身份证、国家承认的学历毕业证书和具体岗位（限户口的岗位还需提供户口本原件和复印件）所需证件的原件及复印件。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555" w:lineRule="atLeast"/>
        <w:ind w:left="0" w:right="0" w:firstLine="600"/>
        <w:textAlignment w:val="baseline"/>
        <w:rPr>
          <w:color w:val="333333"/>
          <w:sz w:val="24"/>
          <w:szCs w:val="24"/>
        </w:rPr>
      </w:pPr>
      <w:r>
        <w:rPr>
          <w:rFonts w:hint="eastAsia" w:ascii="仿宋" w:hAnsi="仿宋" w:eastAsia="仿宋" w:cs="仿宋"/>
          <w:i w:val="0"/>
          <w:iCs w:val="0"/>
          <w:caps w:val="0"/>
          <w:color w:val="333333"/>
          <w:spacing w:val="0"/>
          <w:sz w:val="30"/>
          <w:szCs w:val="30"/>
          <w:bdr w:val="none" w:color="auto" w:sz="0" w:space="0"/>
          <w:shd w:val="clear" w:fill="FFFFFF"/>
          <w:vertAlign w:val="baseline"/>
        </w:rPr>
        <w:t>2、报名时，根据报考条件和岗位要求，对报考人员进行资格审查。符合报考条件者，填写《报名登记表》，交本人近期同底正面免冠半身一寸彩照叁张。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525" w:lineRule="atLeast"/>
        <w:ind w:left="0" w:right="0" w:firstLine="600"/>
        <w:textAlignment w:val="baseline"/>
        <w:rPr>
          <w:color w:val="333333"/>
          <w:sz w:val="24"/>
          <w:szCs w:val="24"/>
        </w:rPr>
      </w:pPr>
      <w:r>
        <w:rPr>
          <w:rFonts w:hint="eastAsia" w:ascii="仿宋" w:hAnsi="仿宋" w:eastAsia="仿宋" w:cs="仿宋"/>
          <w:i w:val="0"/>
          <w:iCs w:val="0"/>
          <w:caps w:val="0"/>
          <w:color w:val="333333"/>
          <w:spacing w:val="0"/>
          <w:sz w:val="30"/>
          <w:szCs w:val="30"/>
          <w:bdr w:val="none" w:color="auto" w:sz="0" w:space="0"/>
          <w:shd w:val="clear" w:fill="FFFFFF"/>
          <w:vertAlign w:val="baseline"/>
        </w:rPr>
        <w:t>3、每人限报一个岗位。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525" w:lineRule="atLeast"/>
        <w:ind w:left="0" w:right="0" w:firstLine="600"/>
        <w:textAlignment w:val="baseline"/>
        <w:rPr>
          <w:color w:val="333333"/>
          <w:sz w:val="24"/>
          <w:szCs w:val="24"/>
        </w:rPr>
      </w:pPr>
      <w:r>
        <w:rPr>
          <w:rFonts w:hint="eastAsia" w:ascii="仿宋" w:hAnsi="仿宋" w:eastAsia="仿宋" w:cs="仿宋"/>
          <w:i w:val="0"/>
          <w:iCs w:val="0"/>
          <w:caps w:val="0"/>
          <w:color w:val="333333"/>
          <w:spacing w:val="0"/>
          <w:sz w:val="30"/>
          <w:szCs w:val="30"/>
          <w:bdr w:val="none" w:color="auto" w:sz="0" w:space="0"/>
          <w:shd w:val="clear" w:fill="FFFFFF"/>
          <w:vertAlign w:val="baseline"/>
        </w:rPr>
        <w:t>（1）报名与考试时使用的身份证(有效期内的二代身份证)必须一致。凡重复或多报及报名时与考试时使用的身份证不一致者均予取消考试资格。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525" w:lineRule="atLeast"/>
        <w:ind w:left="0" w:right="0" w:firstLine="600"/>
        <w:textAlignment w:val="baseline"/>
        <w:rPr>
          <w:color w:val="333333"/>
          <w:sz w:val="24"/>
          <w:szCs w:val="24"/>
        </w:rPr>
      </w:pPr>
      <w:r>
        <w:rPr>
          <w:rFonts w:hint="eastAsia" w:ascii="仿宋" w:hAnsi="仿宋" w:eastAsia="仿宋" w:cs="仿宋"/>
          <w:i w:val="0"/>
          <w:iCs w:val="0"/>
          <w:caps w:val="0"/>
          <w:color w:val="333333"/>
          <w:spacing w:val="0"/>
          <w:sz w:val="30"/>
          <w:szCs w:val="30"/>
          <w:bdr w:val="none" w:color="auto" w:sz="0" w:space="0"/>
          <w:shd w:val="clear" w:fill="FFFFFF"/>
          <w:vertAlign w:val="baseline"/>
        </w:rPr>
        <w:t>（2）报考人员须认真阅读招聘公告及附件，慎重、理性报考符合条件的岗位，报名确认后不得修改报名信息和报考岗位。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525" w:lineRule="atLeast"/>
        <w:ind w:left="0" w:right="0" w:firstLine="600"/>
        <w:textAlignment w:val="baseline"/>
        <w:rPr>
          <w:color w:val="333333"/>
          <w:sz w:val="24"/>
          <w:szCs w:val="24"/>
        </w:rPr>
      </w:pPr>
      <w:r>
        <w:rPr>
          <w:rFonts w:hint="eastAsia" w:ascii="仿宋" w:hAnsi="仿宋" w:eastAsia="仿宋" w:cs="仿宋"/>
          <w:i w:val="0"/>
          <w:iCs w:val="0"/>
          <w:caps w:val="0"/>
          <w:color w:val="333333"/>
          <w:spacing w:val="0"/>
          <w:sz w:val="30"/>
          <w:szCs w:val="30"/>
          <w:bdr w:val="none" w:color="auto" w:sz="0" w:space="0"/>
          <w:shd w:val="clear" w:fill="FFFFFF"/>
          <w:vertAlign w:val="baseline"/>
        </w:rPr>
        <w:t>（3）报考人员必须诚信报考，如实填报个人相关信息。伪造、涂改证件、证明等报名材料，或者以其他不正当手段获取应聘资格的；提供的涉及报考资格的申请材料或者信息不实，且影响报名审核结果的，取消其本次应聘资格。持伪造证件参加考试的，记入事业单位公开招聘应聘人员诚信档案库，记录期限为五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525" w:lineRule="atLeast"/>
        <w:ind w:left="0" w:right="0" w:firstLine="600"/>
        <w:textAlignment w:val="baseline"/>
        <w:rPr>
          <w:color w:val="333333"/>
          <w:sz w:val="24"/>
          <w:szCs w:val="24"/>
        </w:rPr>
      </w:pPr>
      <w:r>
        <w:rPr>
          <w:rFonts w:hint="eastAsia" w:ascii="仿宋" w:hAnsi="仿宋" w:eastAsia="仿宋" w:cs="仿宋"/>
          <w:i w:val="0"/>
          <w:iCs w:val="0"/>
          <w:caps w:val="0"/>
          <w:color w:val="333333"/>
          <w:spacing w:val="0"/>
          <w:sz w:val="30"/>
          <w:szCs w:val="30"/>
          <w:bdr w:val="none" w:color="auto" w:sz="0" w:space="0"/>
          <w:shd w:val="clear" w:fill="FFFFFF"/>
          <w:vertAlign w:val="baseline"/>
        </w:rPr>
        <w:t>每个岗位招聘计划数与该岗位有效报名人数的比例不得低于1:3，达不到开考比例的岗位，经洪江市人力资源和社会保障局研究同意后，可适当核减该岗位招聘计划数或降低开考比例。岗位计划取消的，报考人员可申请改报一次符合条件的其他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555" w:lineRule="atLeast"/>
        <w:ind w:left="0" w:right="0" w:firstLine="600"/>
        <w:textAlignment w:val="baseline"/>
        <w:rPr>
          <w:color w:val="333333"/>
          <w:sz w:val="24"/>
          <w:szCs w:val="24"/>
        </w:rPr>
      </w:pPr>
      <w:r>
        <w:rPr>
          <w:rFonts w:hint="eastAsia" w:ascii="仿宋" w:hAnsi="仿宋" w:eastAsia="仿宋" w:cs="仿宋"/>
          <w:i w:val="0"/>
          <w:iCs w:val="0"/>
          <w:caps w:val="0"/>
          <w:color w:val="333333"/>
          <w:spacing w:val="0"/>
          <w:sz w:val="30"/>
          <w:szCs w:val="30"/>
          <w:bdr w:val="none" w:color="auto" w:sz="0" w:space="0"/>
          <w:shd w:val="clear" w:fill="FFFFFF"/>
          <w:vertAlign w:val="baseline"/>
        </w:rPr>
        <w:t>4、报考者需现场提交中国高等教育信息网（学信网）下载并打印的《教育部学历证书电子注册备案表》（须在有效期内）1份。 “中国学位与研究生教育信息网”学位查询证明(须在有效期内)1份;未能在学信网查询的需提供毕业证发放院校出具的相关证明材料。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555" w:lineRule="atLeast"/>
        <w:ind w:left="0" w:right="0" w:firstLine="600"/>
        <w:textAlignment w:val="baseline"/>
        <w:rPr>
          <w:color w:val="333333"/>
          <w:sz w:val="24"/>
          <w:szCs w:val="24"/>
        </w:rPr>
      </w:pPr>
      <w:r>
        <w:rPr>
          <w:rFonts w:hint="eastAsia" w:ascii="仿宋" w:hAnsi="仿宋" w:eastAsia="仿宋" w:cs="仿宋"/>
          <w:i w:val="0"/>
          <w:iCs w:val="0"/>
          <w:caps w:val="0"/>
          <w:color w:val="333333"/>
          <w:spacing w:val="0"/>
          <w:sz w:val="30"/>
          <w:szCs w:val="30"/>
          <w:bdr w:val="none" w:color="auto" w:sz="0" w:space="0"/>
          <w:shd w:val="clear" w:fill="FFFFFF"/>
          <w:vertAlign w:val="baseline"/>
        </w:rPr>
        <w:t>5、报考人员提交的报考申请材料必须真实、准确、有效。报考人员提供虚假报考申请材料的，一经查实，即取消考试、聘用资格;对伪造、变造有关证件、材料、信息，骗取考试资格的，将按照《事业单位公开招聘违纪违规行为处理规定》的有关规定予以处理。资格审查贯穿整个招聘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555" w:lineRule="atLeast"/>
        <w:ind w:left="0" w:right="0" w:firstLine="600"/>
        <w:textAlignment w:val="baseline"/>
        <w:rPr>
          <w:color w:val="333333"/>
          <w:sz w:val="24"/>
          <w:szCs w:val="24"/>
        </w:rPr>
      </w:pPr>
      <w:r>
        <w:rPr>
          <w:rFonts w:hint="eastAsia" w:ascii="仿宋" w:hAnsi="仿宋" w:eastAsia="仿宋" w:cs="仿宋"/>
          <w:i w:val="0"/>
          <w:iCs w:val="0"/>
          <w:caps w:val="0"/>
          <w:color w:val="333333"/>
          <w:spacing w:val="0"/>
          <w:sz w:val="30"/>
          <w:szCs w:val="30"/>
          <w:bdr w:val="none" w:color="auto" w:sz="0" w:space="0"/>
          <w:shd w:val="clear" w:fill="FFFFFF"/>
          <w:vertAlign w:val="baseline"/>
        </w:rPr>
        <w:t>6、领取准考证：考生需于2021年12月16日至12月17日上午8：00-12：00，下午2:30-5:00，凭个人身份证原件到洪江市人力资源和社会保障局一楼原人社服务大厅（报名地点）领取。逾期未领取准考证，视为放弃考试资格。笔试准考证和有效身份证是本次招聘考试（包括笔试、面试、实际操作、体检等）必须出示的证件，请考生妥善保管，以免影响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555" w:lineRule="atLeast"/>
        <w:ind w:left="0" w:right="0" w:firstLine="600"/>
        <w:textAlignment w:val="baseline"/>
        <w:rPr>
          <w:color w:val="333333"/>
          <w:sz w:val="24"/>
          <w:szCs w:val="24"/>
        </w:rPr>
      </w:pPr>
      <w:r>
        <w:rPr>
          <w:rStyle w:val="6"/>
          <w:rFonts w:hint="eastAsia" w:ascii="仿宋" w:hAnsi="仿宋" w:eastAsia="仿宋" w:cs="仿宋"/>
          <w:b/>
          <w:bCs/>
          <w:i w:val="0"/>
          <w:iCs w:val="0"/>
          <w:caps w:val="0"/>
          <w:color w:val="333333"/>
          <w:spacing w:val="0"/>
          <w:sz w:val="30"/>
          <w:szCs w:val="30"/>
          <w:bdr w:val="none" w:color="auto" w:sz="0" w:space="0"/>
          <w:shd w:val="clear" w:fill="FFFFFF"/>
          <w:vertAlign w:val="baseline"/>
        </w:rPr>
        <w:t>四、考试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525" w:lineRule="atLeast"/>
        <w:ind w:left="0" w:right="0" w:firstLine="600"/>
        <w:jc w:val="both"/>
        <w:textAlignment w:val="baseline"/>
        <w:rPr>
          <w:color w:val="333333"/>
          <w:sz w:val="24"/>
          <w:szCs w:val="24"/>
        </w:rPr>
      </w:pPr>
      <w:r>
        <w:rPr>
          <w:rStyle w:val="6"/>
          <w:rFonts w:hint="eastAsia" w:ascii="仿宋" w:hAnsi="仿宋" w:eastAsia="仿宋" w:cs="仿宋"/>
          <w:b/>
          <w:bCs/>
          <w:i w:val="0"/>
          <w:iCs w:val="0"/>
          <w:caps w:val="0"/>
          <w:color w:val="333333"/>
          <w:spacing w:val="0"/>
          <w:sz w:val="30"/>
          <w:szCs w:val="30"/>
          <w:bdr w:val="none" w:color="auto" w:sz="0" w:space="0"/>
          <w:shd w:val="clear" w:fill="FFFFFF"/>
          <w:vertAlign w:val="baseline"/>
        </w:rPr>
        <w:t>（一）考试方式：</w:t>
      </w:r>
      <w:r>
        <w:rPr>
          <w:rFonts w:hint="eastAsia" w:ascii="仿宋" w:hAnsi="仿宋" w:eastAsia="仿宋" w:cs="仿宋"/>
          <w:i w:val="0"/>
          <w:iCs w:val="0"/>
          <w:caps w:val="0"/>
          <w:color w:val="333333"/>
          <w:spacing w:val="0"/>
          <w:sz w:val="30"/>
          <w:szCs w:val="30"/>
          <w:bdr w:val="none" w:color="auto" w:sz="0" w:space="0"/>
          <w:shd w:val="clear" w:fill="FFFFFF"/>
          <w:vertAlign w:val="baseline"/>
        </w:rPr>
        <w:t>采取笔试和面试或实际操作相结合的方式进行，考试成绩按百分制计算，精确到小数点后两位。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555" w:lineRule="atLeast"/>
        <w:ind w:left="0" w:right="0" w:firstLine="600"/>
        <w:textAlignment w:val="baseline"/>
        <w:rPr>
          <w:color w:val="333333"/>
          <w:sz w:val="24"/>
          <w:szCs w:val="24"/>
        </w:rPr>
      </w:pPr>
      <w:r>
        <w:rPr>
          <w:rStyle w:val="6"/>
          <w:rFonts w:hint="eastAsia" w:ascii="仿宋" w:hAnsi="仿宋" w:eastAsia="仿宋" w:cs="仿宋"/>
          <w:b/>
          <w:bCs/>
          <w:i w:val="0"/>
          <w:iCs w:val="0"/>
          <w:caps w:val="0"/>
          <w:color w:val="333333"/>
          <w:spacing w:val="0"/>
          <w:sz w:val="30"/>
          <w:szCs w:val="30"/>
          <w:bdr w:val="none" w:color="auto" w:sz="0" w:space="0"/>
          <w:shd w:val="clear" w:fill="FFFFFF"/>
          <w:vertAlign w:val="baseline"/>
        </w:rPr>
        <w:t>（二）笔试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555" w:lineRule="atLeast"/>
        <w:ind w:left="0" w:right="0" w:firstLine="600"/>
        <w:textAlignment w:val="baseline"/>
        <w:rPr>
          <w:color w:val="333333"/>
          <w:sz w:val="24"/>
          <w:szCs w:val="24"/>
        </w:rPr>
      </w:pPr>
      <w:r>
        <w:rPr>
          <w:rFonts w:hint="eastAsia" w:ascii="仿宋" w:hAnsi="仿宋" w:eastAsia="仿宋" w:cs="仿宋"/>
          <w:i w:val="0"/>
          <w:iCs w:val="0"/>
          <w:caps w:val="0"/>
          <w:color w:val="333333"/>
          <w:spacing w:val="0"/>
          <w:sz w:val="30"/>
          <w:szCs w:val="30"/>
          <w:bdr w:val="none" w:color="auto" w:sz="0" w:space="0"/>
          <w:shd w:val="clear" w:fill="FFFFFF"/>
          <w:vertAlign w:val="baseline"/>
        </w:rPr>
        <w:t>1、笔试时间和地点：详见准考证。（如因报考人数过多，将分批开考，请考生及时关注洪江市人力资源和社会保障局官网（http://www.hjs.gov.cn/hjs/c123618/tyzlmlist2020.shtml）的公告，考试时考生必须携带准考证和有效身份证件原件参考，两证不全的考生不得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555" w:lineRule="atLeast"/>
        <w:ind w:left="0" w:right="0" w:firstLine="600"/>
        <w:textAlignment w:val="baseline"/>
        <w:rPr>
          <w:color w:val="333333"/>
          <w:sz w:val="24"/>
          <w:szCs w:val="24"/>
        </w:rPr>
      </w:pPr>
      <w:r>
        <w:rPr>
          <w:rFonts w:hint="eastAsia" w:ascii="仿宋" w:hAnsi="仿宋" w:eastAsia="仿宋" w:cs="仿宋"/>
          <w:i w:val="0"/>
          <w:iCs w:val="0"/>
          <w:caps w:val="0"/>
          <w:color w:val="333333"/>
          <w:spacing w:val="0"/>
          <w:sz w:val="30"/>
          <w:szCs w:val="30"/>
          <w:bdr w:val="none" w:color="auto" w:sz="0" w:space="0"/>
          <w:shd w:val="clear" w:fill="FFFFFF"/>
          <w:vertAlign w:val="baseline"/>
        </w:rPr>
        <w:t>2、笔试内容：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600" w:lineRule="atLeast"/>
        <w:ind w:left="0" w:right="0" w:firstLine="600"/>
        <w:rPr>
          <w:color w:val="333333"/>
          <w:sz w:val="24"/>
          <w:szCs w:val="24"/>
        </w:rPr>
      </w:pPr>
      <w:r>
        <w:rPr>
          <w:rFonts w:hint="eastAsia" w:ascii="仿宋" w:hAnsi="仿宋" w:eastAsia="仿宋" w:cs="仿宋"/>
          <w:i w:val="0"/>
          <w:iCs w:val="0"/>
          <w:caps w:val="0"/>
          <w:color w:val="333333"/>
          <w:spacing w:val="0"/>
          <w:sz w:val="30"/>
          <w:szCs w:val="30"/>
          <w:bdr w:val="none" w:color="auto" w:sz="0" w:space="0"/>
        </w:rPr>
        <w:t>（1）报考市疾病预防控制中心专技、市妇幼保健计划生育服务中心专技、市财税金融事务中心管理二、市国有资产事务中心管理一、管理二、市政务服务中心管理一岗位的，以相关专业知识为主，公共基础知识为辅，其中相关专业知识占60%，公共基础知识占30%，基础写作占10%；报考市重点项目建设事务中心管理一、洪江高新技术产业开发区（洪江市）管理委员会管理、市政协信息中心管理一、市社会科学界联合会管理、市水旱灾害防御事务中心管理、市融媒体中心专技二、市巡察信息中心管理、市“互联网+监督”信息工作中心管理岗位的，公共基础知识占60%，写作占40%；其他岗位公共基础知识占80%，写作占20%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600" w:lineRule="atLeast"/>
        <w:ind w:left="0" w:right="0" w:firstLine="600"/>
        <w:textAlignment w:val="baseline"/>
        <w:rPr>
          <w:color w:val="333333"/>
          <w:sz w:val="24"/>
          <w:szCs w:val="24"/>
        </w:rPr>
      </w:pPr>
      <w:r>
        <w:rPr>
          <w:rFonts w:hint="eastAsia" w:ascii="仿宋" w:hAnsi="仿宋" w:eastAsia="仿宋" w:cs="仿宋"/>
          <w:i w:val="0"/>
          <w:iCs w:val="0"/>
          <w:caps w:val="0"/>
          <w:color w:val="333333"/>
          <w:spacing w:val="0"/>
          <w:sz w:val="30"/>
          <w:szCs w:val="30"/>
          <w:bdr w:val="none" w:color="auto" w:sz="0" w:space="0"/>
          <w:shd w:val="clear" w:fill="FFFFFF"/>
          <w:vertAlign w:val="baseline"/>
        </w:rPr>
        <w:t>（2）报考市融媒体中心专技一岗位的考生先面试，后笔试。面试成绩由高分到低分按计划录用人数1:10的比例确定笔试人员（最后一名成绩相同者并列入围），但考生面试成绩须达到80分方能进入笔试（如面试成绩达到80分，但达不到1：10的笔试开考比例，按面试达到80分的实际人员开考，笔试时间另定），如出现岗位报考人员面试成绩都未达到80分则取消该岗位计划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600" w:lineRule="atLeast"/>
        <w:ind w:left="0" w:right="0" w:firstLine="600"/>
        <w:textAlignment w:val="baseline"/>
        <w:rPr>
          <w:color w:val="333333"/>
          <w:sz w:val="24"/>
          <w:szCs w:val="24"/>
        </w:rPr>
      </w:pPr>
      <w:r>
        <w:rPr>
          <w:rFonts w:hint="eastAsia" w:ascii="仿宋" w:hAnsi="仿宋" w:eastAsia="仿宋" w:cs="仿宋"/>
          <w:i w:val="0"/>
          <w:iCs w:val="0"/>
          <w:caps w:val="0"/>
          <w:color w:val="333333"/>
          <w:spacing w:val="0"/>
          <w:sz w:val="30"/>
          <w:szCs w:val="30"/>
          <w:bdr w:val="none" w:color="auto" w:sz="0" w:space="0"/>
          <w:shd w:val="clear" w:fill="FFFFFF"/>
          <w:vertAlign w:val="baseline"/>
        </w:rPr>
        <w:t>（3）笔试实际参考人数形不成竞争的，笔试成绩须达到60分方能进入下一环节。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555" w:lineRule="atLeast"/>
        <w:ind w:left="0" w:right="0" w:firstLine="600"/>
        <w:textAlignment w:val="baseline"/>
        <w:rPr>
          <w:color w:val="333333"/>
          <w:sz w:val="24"/>
          <w:szCs w:val="24"/>
        </w:rPr>
      </w:pPr>
      <w:r>
        <w:rPr>
          <w:rStyle w:val="6"/>
          <w:rFonts w:hint="eastAsia" w:ascii="仿宋" w:hAnsi="仿宋" w:eastAsia="仿宋" w:cs="仿宋"/>
          <w:b/>
          <w:bCs/>
          <w:i w:val="0"/>
          <w:iCs w:val="0"/>
          <w:caps w:val="0"/>
          <w:color w:val="333333"/>
          <w:spacing w:val="0"/>
          <w:sz w:val="30"/>
          <w:szCs w:val="30"/>
          <w:bdr w:val="none" w:color="auto" w:sz="0" w:space="0"/>
          <w:shd w:val="clear" w:fill="FFFFFF"/>
          <w:vertAlign w:val="baseline"/>
        </w:rPr>
        <w:t>（三）面试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600" w:lineRule="atLeast"/>
        <w:ind w:left="0" w:right="0" w:firstLine="600"/>
        <w:textAlignment w:val="baseline"/>
        <w:rPr>
          <w:color w:val="333333"/>
          <w:sz w:val="24"/>
          <w:szCs w:val="24"/>
        </w:rPr>
      </w:pPr>
      <w:r>
        <w:rPr>
          <w:rFonts w:hint="eastAsia" w:ascii="仿宋" w:hAnsi="仿宋" w:eastAsia="仿宋" w:cs="仿宋"/>
          <w:i w:val="0"/>
          <w:iCs w:val="0"/>
          <w:caps w:val="0"/>
          <w:color w:val="333333"/>
          <w:spacing w:val="0"/>
          <w:sz w:val="30"/>
          <w:szCs w:val="30"/>
          <w:bdr w:val="none" w:color="auto" w:sz="0" w:space="0"/>
          <w:shd w:val="clear" w:fill="FFFFFF"/>
          <w:vertAlign w:val="baseline"/>
        </w:rPr>
        <w:t>1、市融媒体中心专技二、专技三岗位根据笔试成绩由高分到低分按计划录用人数1:10的比例确定面试人员（最后一名成绩相同者并列入围），如达不到比例，按实际人数确定。面试为实际操作。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600" w:lineRule="atLeast"/>
        <w:ind w:left="0" w:right="0" w:firstLine="600"/>
        <w:textAlignment w:val="baseline"/>
        <w:rPr>
          <w:color w:val="333333"/>
          <w:sz w:val="24"/>
          <w:szCs w:val="24"/>
        </w:rPr>
      </w:pPr>
      <w:r>
        <w:rPr>
          <w:rFonts w:hint="eastAsia" w:ascii="仿宋" w:hAnsi="仿宋" w:eastAsia="仿宋" w:cs="仿宋"/>
          <w:i w:val="0"/>
          <w:iCs w:val="0"/>
          <w:caps w:val="0"/>
          <w:color w:val="333333"/>
          <w:spacing w:val="0"/>
          <w:sz w:val="30"/>
          <w:szCs w:val="30"/>
          <w:bdr w:val="none" w:color="auto" w:sz="0" w:space="0"/>
          <w:shd w:val="clear" w:fill="FFFFFF"/>
          <w:vertAlign w:val="baseline"/>
        </w:rPr>
        <w:t>2、其他岗位面试为结构化面试（主要测评考生综合分析、计划组织与协调、应变与情绪自控、人际交往、语言表达等能力）。根据笔试成绩由高分到低分按计划录用人数1:2的比例确定面试人员（最后一名成绩相同者并列入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600" w:lineRule="atLeast"/>
        <w:ind w:left="0" w:right="0" w:firstLine="600"/>
        <w:textAlignment w:val="baseline"/>
        <w:rPr>
          <w:color w:val="333333"/>
          <w:sz w:val="24"/>
          <w:szCs w:val="24"/>
        </w:rPr>
      </w:pPr>
      <w:r>
        <w:rPr>
          <w:rFonts w:hint="eastAsia" w:ascii="仿宋" w:hAnsi="仿宋" w:eastAsia="仿宋" w:cs="仿宋"/>
          <w:i w:val="0"/>
          <w:iCs w:val="0"/>
          <w:caps w:val="0"/>
          <w:color w:val="333333"/>
          <w:spacing w:val="0"/>
          <w:sz w:val="30"/>
          <w:szCs w:val="30"/>
          <w:bdr w:val="none" w:color="auto" w:sz="0" w:space="0"/>
          <w:shd w:val="clear" w:fill="FFFFFF"/>
          <w:vertAlign w:val="baseline"/>
        </w:rPr>
        <w:t>3、面试、实际操作时间、地点另行通知。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555" w:lineRule="atLeast"/>
        <w:ind w:left="0" w:right="0" w:firstLine="600"/>
        <w:textAlignment w:val="baseline"/>
        <w:rPr>
          <w:color w:val="333333"/>
          <w:sz w:val="24"/>
          <w:szCs w:val="24"/>
        </w:rPr>
      </w:pPr>
      <w:r>
        <w:rPr>
          <w:rStyle w:val="6"/>
          <w:rFonts w:hint="eastAsia" w:ascii="仿宋" w:hAnsi="仿宋" w:eastAsia="仿宋" w:cs="仿宋"/>
          <w:b/>
          <w:bCs/>
          <w:i w:val="0"/>
          <w:iCs w:val="0"/>
          <w:caps w:val="0"/>
          <w:color w:val="333333"/>
          <w:spacing w:val="0"/>
          <w:sz w:val="30"/>
          <w:szCs w:val="30"/>
          <w:bdr w:val="none" w:color="auto" w:sz="0" w:space="0"/>
          <w:shd w:val="clear" w:fill="FFFFFF"/>
          <w:vertAlign w:val="baseline"/>
        </w:rPr>
        <w:t>（四）成绩合成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600" w:lineRule="atLeast"/>
        <w:ind w:left="0" w:right="0" w:firstLine="600"/>
        <w:rPr>
          <w:color w:val="333333"/>
          <w:sz w:val="24"/>
          <w:szCs w:val="24"/>
        </w:rPr>
      </w:pPr>
      <w:r>
        <w:rPr>
          <w:rFonts w:hint="eastAsia" w:ascii="仿宋" w:hAnsi="仿宋" w:eastAsia="仿宋" w:cs="仿宋"/>
          <w:i w:val="0"/>
          <w:iCs w:val="0"/>
          <w:caps w:val="0"/>
          <w:color w:val="333333"/>
          <w:spacing w:val="0"/>
          <w:sz w:val="30"/>
          <w:szCs w:val="30"/>
          <w:bdr w:val="none" w:color="auto" w:sz="0" w:space="0"/>
          <w:shd w:val="clear" w:fill="FFFFFF"/>
        </w:rPr>
        <w:t>1、乡镇直属事业单位（2）管理二岗位综合成绩按笔试成绩确定。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600" w:lineRule="atLeast"/>
        <w:ind w:left="0" w:right="0" w:firstLine="600"/>
        <w:rPr>
          <w:color w:val="333333"/>
          <w:sz w:val="24"/>
          <w:szCs w:val="24"/>
        </w:rPr>
      </w:pPr>
      <w:r>
        <w:rPr>
          <w:rFonts w:hint="eastAsia" w:ascii="仿宋" w:hAnsi="仿宋" w:eastAsia="仿宋" w:cs="仿宋"/>
          <w:i w:val="0"/>
          <w:iCs w:val="0"/>
          <w:caps w:val="0"/>
          <w:color w:val="333333"/>
          <w:spacing w:val="0"/>
          <w:sz w:val="30"/>
          <w:szCs w:val="30"/>
          <w:bdr w:val="none" w:color="auto" w:sz="0" w:space="0"/>
          <w:shd w:val="clear" w:fill="FFFFFF"/>
        </w:rPr>
        <w:t>2、市融媒体中心专技一、专技二、专技三岗位的综合成绩按笔试成绩占30%，实际操作占70%，精确到小数点后两位。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555" w:lineRule="atLeast"/>
        <w:ind w:left="0" w:right="0" w:firstLine="600"/>
        <w:textAlignment w:val="baseline"/>
        <w:rPr>
          <w:color w:val="333333"/>
          <w:sz w:val="24"/>
          <w:szCs w:val="24"/>
        </w:rPr>
      </w:pPr>
      <w:r>
        <w:rPr>
          <w:rFonts w:hint="eastAsia" w:ascii="仿宋" w:hAnsi="仿宋" w:eastAsia="仿宋" w:cs="仿宋"/>
          <w:i w:val="0"/>
          <w:iCs w:val="0"/>
          <w:caps w:val="0"/>
          <w:color w:val="333333"/>
          <w:spacing w:val="0"/>
          <w:sz w:val="30"/>
          <w:szCs w:val="30"/>
          <w:bdr w:val="none" w:color="auto" w:sz="0" w:space="0"/>
          <w:shd w:val="clear" w:fill="FFFFFF"/>
          <w:vertAlign w:val="baseline"/>
        </w:rPr>
        <w:t>3、其他岗位综合成绩按笔试成绩占60%，结构化面试成绩占40%，精确到小数点后两位。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555" w:lineRule="atLeast"/>
        <w:ind w:left="0" w:right="0" w:firstLine="600"/>
        <w:textAlignment w:val="baseline"/>
        <w:rPr>
          <w:color w:val="333333"/>
          <w:sz w:val="24"/>
          <w:szCs w:val="24"/>
        </w:rPr>
      </w:pPr>
      <w:r>
        <w:rPr>
          <w:rFonts w:hint="eastAsia" w:ascii="仿宋" w:hAnsi="仿宋" w:eastAsia="仿宋" w:cs="仿宋"/>
          <w:i w:val="0"/>
          <w:iCs w:val="0"/>
          <w:caps w:val="0"/>
          <w:color w:val="333333"/>
          <w:spacing w:val="0"/>
          <w:sz w:val="30"/>
          <w:szCs w:val="30"/>
          <w:bdr w:val="none" w:color="auto" w:sz="0" w:space="0"/>
          <w:shd w:val="clear" w:fill="FFFFFF"/>
          <w:vertAlign w:val="baseline"/>
        </w:rPr>
        <w:t>4、同分处理办法。综合成绩相同的，按笔试成绩从高分到低分排名；再相同的，按面试不除去最高分和最低分的总成绩从高分到低分排名；再相同的，加试一门。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555" w:lineRule="atLeast"/>
        <w:ind w:left="0" w:right="0" w:firstLine="600"/>
        <w:textAlignment w:val="baseline"/>
        <w:rPr>
          <w:color w:val="333333"/>
          <w:sz w:val="24"/>
          <w:szCs w:val="24"/>
        </w:rPr>
      </w:pPr>
      <w:r>
        <w:rPr>
          <w:rStyle w:val="6"/>
          <w:rFonts w:hint="eastAsia" w:ascii="仿宋" w:hAnsi="仿宋" w:eastAsia="仿宋" w:cs="仿宋"/>
          <w:b/>
          <w:bCs/>
          <w:i w:val="0"/>
          <w:iCs w:val="0"/>
          <w:caps w:val="0"/>
          <w:color w:val="333333"/>
          <w:spacing w:val="0"/>
          <w:sz w:val="30"/>
          <w:szCs w:val="30"/>
          <w:bdr w:val="none" w:color="auto" w:sz="0" w:space="0"/>
          <w:shd w:val="clear" w:fill="FFFFFF"/>
          <w:vertAlign w:val="baseline"/>
        </w:rPr>
        <w:t>五、体检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555" w:lineRule="atLeast"/>
        <w:ind w:left="0" w:right="0" w:firstLine="600"/>
        <w:textAlignment w:val="baseline"/>
        <w:rPr>
          <w:color w:val="333333"/>
          <w:sz w:val="24"/>
          <w:szCs w:val="24"/>
        </w:rPr>
      </w:pPr>
      <w:r>
        <w:rPr>
          <w:rFonts w:hint="eastAsia" w:ascii="仿宋" w:hAnsi="仿宋" w:eastAsia="仿宋" w:cs="仿宋"/>
          <w:i w:val="0"/>
          <w:iCs w:val="0"/>
          <w:caps w:val="0"/>
          <w:color w:val="333333"/>
          <w:spacing w:val="0"/>
          <w:sz w:val="30"/>
          <w:szCs w:val="30"/>
          <w:bdr w:val="none" w:color="auto" w:sz="0" w:space="0"/>
          <w:shd w:val="clear" w:fill="FFFFFF"/>
          <w:vertAlign w:val="baseline"/>
        </w:rPr>
        <w:t>根据每个岗位的招考计划数，按综合成绩排名等额确定体检对象，参照公务员体检标准进行体检（必须进行毛发检测）。体检人员对体检结果有疑问的，可提出复检。复检原则只进行一次，并以复检结论为准。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555" w:lineRule="atLeast"/>
        <w:ind w:left="0" w:right="0" w:firstLine="600"/>
        <w:textAlignment w:val="baseline"/>
        <w:rPr>
          <w:color w:val="333333"/>
          <w:sz w:val="24"/>
          <w:szCs w:val="24"/>
        </w:rPr>
      </w:pPr>
      <w:r>
        <w:rPr>
          <w:rStyle w:val="6"/>
          <w:rFonts w:hint="eastAsia" w:ascii="仿宋" w:hAnsi="仿宋" w:eastAsia="仿宋" w:cs="仿宋"/>
          <w:b/>
          <w:bCs/>
          <w:i w:val="0"/>
          <w:iCs w:val="0"/>
          <w:caps w:val="0"/>
          <w:color w:val="333333"/>
          <w:spacing w:val="0"/>
          <w:sz w:val="30"/>
          <w:szCs w:val="30"/>
          <w:bdr w:val="none" w:color="auto" w:sz="0" w:space="0"/>
          <w:shd w:val="clear" w:fill="FFFFFF"/>
          <w:vertAlign w:val="baseline"/>
        </w:rPr>
        <w:t>六、考察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555" w:lineRule="atLeast"/>
        <w:ind w:left="0" w:right="0" w:firstLine="600"/>
        <w:textAlignment w:val="baseline"/>
        <w:rPr>
          <w:color w:val="333333"/>
          <w:sz w:val="24"/>
          <w:szCs w:val="24"/>
        </w:rPr>
      </w:pPr>
      <w:r>
        <w:rPr>
          <w:rFonts w:hint="eastAsia" w:ascii="仿宋" w:hAnsi="仿宋" w:eastAsia="仿宋" w:cs="仿宋"/>
          <w:i w:val="0"/>
          <w:iCs w:val="0"/>
          <w:caps w:val="0"/>
          <w:color w:val="333333"/>
          <w:spacing w:val="0"/>
          <w:sz w:val="30"/>
          <w:szCs w:val="30"/>
          <w:bdr w:val="none" w:color="auto" w:sz="0" w:space="0"/>
          <w:shd w:val="clear" w:fill="FFFFFF"/>
          <w:vertAlign w:val="baseline"/>
        </w:rPr>
        <w:t>考察采取等额考察的方法，参照《公务员法》和《湖南省事业单位公开招聘人员办法》。通过多种考察方式，深入到学校、单位及社区考察被考察人员在政治思想、道德品质、能力素质、遵纪守法、廉洁自律、职位匹配等方面的情况，同时再次核实其是否符合规定的报考条件，提供的报名信息和相关材料是否真实、准确、有效，如发现不合格者取消其聘用资格。因不参加体检、体检不合格或考察等原因出现空缺，则从报考同一岗位人员中按综合成绩排名从高分到低分依次等额递补，递补不得超过一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555" w:lineRule="atLeast"/>
        <w:ind w:left="0" w:right="0" w:firstLine="600"/>
        <w:textAlignment w:val="baseline"/>
        <w:rPr>
          <w:color w:val="333333"/>
          <w:sz w:val="24"/>
          <w:szCs w:val="24"/>
        </w:rPr>
      </w:pPr>
      <w:r>
        <w:rPr>
          <w:rStyle w:val="6"/>
          <w:rFonts w:hint="eastAsia" w:ascii="仿宋" w:hAnsi="仿宋" w:eastAsia="仿宋" w:cs="仿宋"/>
          <w:b/>
          <w:bCs/>
          <w:i w:val="0"/>
          <w:iCs w:val="0"/>
          <w:caps w:val="0"/>
          <w:color w:val="333333"/>
          <w:spacing w:val="0"/>
          <w:sz w:val="30"/>
          <w:szCs w:val="30"/>
          <w:bdr w:val="none" w:color="auto" w:sz="0" w:space="0"/>
          <w:shd w:val="clear" w:fill="FFFFFF"/>
          <w:vertAlign w:val="baseline"/>
        </w:rPr>
        <w:t>七、公示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525" w:lineRule="atLeast"/>
        <w:ind w:left="0" w:right="0" w:firstLine="600"/>
        <w:textAlignment w:val="baseline"/>
        <w:rPr>
          <w:color w:val="333333"/>
          <w:sz w:val="24"/>
          <w:szCs w:val="24"/>
        </w:rPr>
      </w:pPr>
      <w:r>
        <w:rPr>
          <w:rFonts w:hint="eastAsia" w:ascii="仿宋" w:hAnsi="仿宋" w:eastAsia="仿宋" w:cs="仿宋"/>
          <w:i w:val="0"/>
          <w:iCs w:val="0"/>
          <w:caps w:val="0"/>
          <w:color w:val="333333"/>
          <w:spacing w:val="0"/>
          <w:sz w:val="30"/>
          <w:szCs w:val="30"/>
          <w:bdr w:val="none" w:color="auto" w:sz="0" w:space="0"/>
          <w:vertAlign w:val="baseline"/>
        </w:rPr>
        <w:t>（一）拟聘用人员名单按招聘程序在洪江市政府门户网（http://www.hjs.gov.cn/hjs/c123618/tyzlmlist2020.shtml）向社会公示7个工作日。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525" w:lineRule="atLeast"/>
        <w:ind w:left="0" w:right="0" w:firstLine="600"/>
        <w:textAlignment w:val="baseline"/>
        <w:rPr>
          <w:color w:val="333333"/>
          <w:sz w:val="24"/>
          <w:szCs w:val="24"/>
        </w:rPr>
      </w:pPr>
      <w:r>
        <w:rPr>
          <w:rFonts w:hint="eastAsia" w:ascii="仿宋" w:hAnsi="仿宋" w:eastAsia="仿宋" w:cs="仿宋"/>
          <w:i w:val="0"/>
          <w:iCs w:val="0"/>
          <w:caps w:val="0"/>
          <w:color w:val="333333"/>
          <w:spacing w:val="0"/>
          <w:sz w:val="30"/>
          <w:szCs w:val="30"/>
          <w:bdr w:val="none" w:color="auto" w:sz="0" w:space="0"/>
          <w:vertAlign w:val="baseline"/>
        </w:rPr>
        <w:t>（二）聘用对象的确定。拟聘对象公示无异议的，或公示有异议但经查实不影响聘用的，确定为聘用对象。公示造成招聘计划空缺的，不再进行递补。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555" w:lineRule="atLeast"/>
        <w:ind w:left="0" w:right="0" w:firstLine="600"/>
        <w:textAlignment w:val="baseline"/>
        <w:rPr>
          <w:color w:val="333333"/>
          <w:sz w:val="24"/>
          <w:szCs w:val="24"/>
        </w:rPr>
      </w:pPr>
      <w:r>
        <w:rPr>
          <w:rStyle w:val="6"/>
          <w:rFonts w:hint="eastAsia" w:ascii="仿宋" w:hAnsi="仿宋" w:eastAsia="仿宋" w:cs="仿宋"/>
          <w:b/>
          <w:bCs/>
          <w:i w:val="0"/>
          <w:iCs w:val="0"/>
          <w:caps w:val="0"/>
          <w:color w:val="333333"/>
          <w:spacing w:val="0"/>
          <w:sz w:val="30"/>
          <w:szCs w:val="30"/>
          <w:bdr w:val="none" w:color="auto" w:sz="0" w:space="0"/>
          <w:shd w:val="clear" w:fill="FFFFFF"/>
          <w:vertAlign w:val="baseline"/>
        </w:rPr>
        <w:t>八、聘用审批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525" w:lineRule="atLeast"/>
        <w:ind w:left="0" w:right="0" w:firstLine="600"/>
        <w:textAlignment w:val="baseline"/>
        <w:rPr>
          <w:color w:val="333333"/>
          <w:sz w:val="24"/>
          <w:szCs w:val="24"/>
        </w:rPr>
      </w:pPr>
      <w:r>
        <w:rPr>
          <w:rFonts w:hint="eastAsia" w:ascii="仿宋" w:hAnsi="仿宋" w:eastAsia="仿宋" w:cs="仿宋"/>
          <w:i w:val="0"/>
          <w:iCs w:val="0"/>
          <w:caps w:val="0"/>
          <w:color w:val="333333"/>
          <w:spacing w:val="0"/>
          <w:sz w:val="30"/>
          <w:szCs w:val="30"/>
          <w:bdr w:val="none" w:color="auto" w:sz="0" w:space="0"/>
          <w:shd w:val="clear" w:fill="FFFFFF"/>
          <w:vertAlign w:val="baseline"/>
        </w:rPr>
        <w:t>考察合格者确定为拟聘用人员，经公示无异议并按程序审批后，由市人社、编制部门及用人单位办理聘用手续。试用期考核不合格者取消其聘用资格。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555" w:lineRule="atLeast"/>
        <w:ind w:left="0" w:right="0" w:firstLine="600"/>
        <w:textAlignment w:val="baseline"/>
        <w:rPr>
          <w:color w:val="333333"/>
          <w:sz w:val="24"/>
          <w:szCs w:val="24"/>
        </w:rPr>
      </w:pPr>
      <w:r>
        <w:rPr>
          <w:rStyle w:val="6"/>
          <w:rFonts w:hint="eastAsia" w:ascii="仿宋" w:hAnsi="仿宋" w:eastAsia="仿宋" w:cs="仿宋"/>
          <w:b/>
          <w:bCs/>
          <w:i w:val="0"/>
          <w:iCs w:val="0"/>
          <w:caps w:val="0"/>
          <w:color w:val="333333"/>
          <w:spacing w:val="0"/>
          <w:sz w:val="30"/>
          <w:szCs w:val="30"/>
          <w:bdr w:val="none" w:color="auto" w:sz="0" w:space="0"/>
          <w:shd w:val="clear" w:fill="FFFFFF"/>
          <w:vertAlign w:val="baseline"/>
        </w:rPr>
        <w:t>九、特别提示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600" w:lineRule="atLeast"/>
        <w:ind w:left="0" w:right="0" w:firstLine="600"/>
        <w:rPr>
          <w:color w:val="333333"/>
          <w:sz w:val="24"/>
          <w:szCs w:val="24"/>
        </w:rPr>
      </w:pPr>
      <w:r>
        <w:rPr>
          <w:rFonts w:hint="eastAsia" w:ascii="仿宋" w:hAnsi="仿宋" w:eastAsia="仿宋" w:cs="仿宋"/>
          <w:i w:val="0"/>
          <w:iCs w:val="0"/>
          <w:caps w:val="0"/>
          <w:color w:val="333333"/>
          <w:spacing w:val="0"/>
          <w:sz w:val="30"/>
          <w:szCs w:val="30"/>
          <w:bdr w:val="none" w:color="auto" w:sz="0" w:space="0"/>
          <w:shd w:val="clear" w:fill="FFFFFF"/>
        </w:rPr>
        <w:t>1、报考人员参加笔试、面试和体检时，必须同时携带准考证、身份证和近14天的当地“健康码”“行程码”为绿码和48小时内核酸检测阴性结果证明。缺少相关证件(原件)的报考人员不得参加笔试、面试和体检。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600" w:lineRule="atLeast"/>
        <w:ind w:left="0" w:right="0" w:firstLine="600"/>
        <w:rPr>
          <w:color w:val="333333"/>
          <w:sz w:val="24"/>
          <w:szCs w:val="24"/>
        </w:rPr>
      </w:pPr>
      <w:r>
        <w:rPr>
          <w:rFonts w:hint="eastAsia" w:ascii="仿宋" w:hAnsi="仿宋" w:eastAsia="仿宋" w:cs="仿宋"/>
          <w:i w:val="0"/>
          <w:iCs w:val="0"/>
          <w:caps w:val="0"/>
          <w:color w:val="333333"/>
          <w:spacing w:val="0"/>
          <w:sz w:val="30"/>
          <w:szCs w:val="30"/>
          <w:bdr w:val="none" w:color="auto" w:sz="0" w:space="0"/>
          <w:shd w:val="clear" w:fill="FFFFFF"/>
        </w:rPr>
        <w:t>2、本次考试简章在怀化人事考试网、洪江市人力资源和社会保障局门户网公告，其他各环节的公告、公示等均在洪江市人力资源和社会保障局门户网（http://www.hjs.gov.cn/hjs/c123618/tyzlmlist2020.shtml）发布。报考人员务必及时关注官方网站的公告、公示和通知，特别要关注报名、岗位计划调整、笔试成绩公布、面试、体检、考察等时间节点和重要信息，及时了解有关情况，错过时间的，责任自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600" w:lineRule="atLeast"/>
        <w:ind w:left="0" w:right="0" w:firstLine="600"/>
        <w:rPr>
          <w:color w:val="333333"/>
          <w:sz w:val="24"/>
          <w:szCs w:val="24"/>
        </w:rPr>
      </w:pPr>
      <w:r>
        <w:rPr>
          <w:rFonts w:hint="eastAsia" w:ascii="仿宋" w:hAnsi="仿宋" w:eastAsia="仿宋" w:cs="仿宋"/>
          <w:i w:val="0"/>
          <w:iCs w:val="0"/>
          <w:caps w:val="0"/>
          <w:color w:val="333333"/>
          <w:spacing w:val="0"/>
          <w:sz w:val="30"/>
          <w:szCs w:val="30"/>
          <w:bdr w:val="none" w:color="auto" w:sz="0" w:space="0"/>
          <w:shd w:val="clear" w:fill="FFFFFF"/>
        </w:rPr>
        <w:t>3、疫情防控期间，省内所有报名人员到现场报名、考试、体检时，需进行测量体温并出示“健康码”“行程码”，并提前报告近期14天行程踪迹（如有疫区及中、高风险地区旅居史的需按照相关要求进行健康监测），体温正常且“健康码”“行程码”为绿码的，方可进入报名现场及考场；省外人员按照新冠肺炎疫情防控工作的最新要求进行健康监测，其中来自疫区及中、高风险地区的考生（含返洪人员）须持有当地“健康码”“行程码”为绿码和48小时内核酸检测阴性结果证明，入洪后按照疫情防控要求进行健康监测才能参加报名考试；境外来洪返洪人员需要按照管控措施进行核酸检测和血清抗体检测，并出具14天集中隔离医学观察证明。报名、资格审核、笔试、面试、实际操作和体检等环节中考生需全程按疫情防控要求自觉落实佩戴口罩、保持1米以上安全社交距离等自我防护措施，服从工作人员指令，并配合接受体温检测。具体事宜请咨询洪江市新冠肺炎疫情防控工作指挥部，电话0745-7733380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600" w:lineRule="atLeast"/>
        <w:ind w:left="0" w:right="0" w:firstLine="600"/>
        <w:rPr>
          <w:color w:val="333333"/>
          <w:sz w:val="24"/>
          <w:szCs w:val="24"/>
        </w:rPr>
      </w:pPr>
      <w:r>
        <w:rPr>
          <w:rFonts w:hint="eastAsia" w:ascii="仿宋" w:hAnsi="仿宋" w:eastAsia="仿宋" w:cs="仿宋"/>
          <w:i w:val="0"/>
          <w:iCs w:val="0"/>
          <w:caps w:val="0"/>
          <w:color w:val="333333"/>
          <w:spacing w:val="0"/>
          <w:sz w:val="30"/>
          <w:szCs w:val="30"/>
          <w:bdr w:val="none" w:color="auto" w:sz="0" w:space="0"/>
          <w:shd w:val="clear" w:fill="FFFFFF"/>
        </w:rPr>
        <w:t>4、报考人员报名时必须留下可靠的联系方式(手机或固定电话)，并保持通讯畅通。否则，因无法与报考人员取得联系所造成的后果，由报考人员自行负责。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600" w:lineRule="atLeast"/>
        <w:ind w:left="0" w:right="0" w:firstLine="600"/>
        <w:rPr>
          <w:color w:val="333333"/>
          <w:sz w:val="24"/>
          <w:szCs w:val="24"/>
        </w:rPr>
      </w:pPr>
      <w:r>
        <w:rPr>
          <w:rFonts w:hint="eastAsia" w:ascii="仿宋" w:hAnsi="仿宋" w:eastAsia="仿宋" w:cs="仿宋"/>
          <w:i w:val="0"/>
          <w:iCs w:val="0"/>
          <w:caps w:val="0"/>
          <w:color w:val="333333"/>
          <w:spacing w:val="0"/>
          <w:sz w:val="30"/>
          <w:szCs w:val="30"/>
          <w:bdr w:val="none" w:color="auto" w:sz="0" w:space="0"/>
          <w:shd w:val="clear" w:fill="FFFFFF"/>
        </w:rPr>
        <w:t>5、本次公开招聘考试不指定考试辅导用书，不举办也不委托任何机构举办考试辅导培训班。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600" w:lineRule="atLeast"/>
        <w:ind w:left="0" w:right="0" w:firstLine="600"/>
        <w:rPr>
          <w:color w:val="333333"/>
          <w:sz w:val="24"/>
          <w:szCs w:val="24"/>
        </w:rPr>
      </w:pPr>
      <w:r>
        <w:rPr>
          <w:rFonts w:hint="eastAsia" w:ascii="仿宋" w:hAnsi="仿宋" w:eastAsia="仿宋" w:cs="仿宋"/>
          <w:i w:val="0"/>
          <w:iCs w:val="0"/>
          <w:caps w:val="0"/>
          <w:color w:val="333333"/>
          <w:spacing w:val="0"/>
          <w:sz w:val="30"/>
          <w:szCs w:val="30"/>
          <w:bdr w:val="none" w:color="auto" w:sz="0" w:space="0"/>
        </w:rPr>
        <w:t>本次招聘工作接受洪江市纪检监察部门全程监督。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555" w:lineRule="atLeast"/>
        <w:ind w:left="0" w:right="0" w:firstLine="600"/>
        <w:textAlignment w:val="baseline"/>
        <w:rPr>
          <w:color w:val="333333"/>
          <w:sz w:val="24"/>
          <w:szCs w:val="24"/>
        </w:rPr>
      </w:pPr>
      <w:r>
        <w:rPr>
          <w:rFonts w:hint="eastAsia" w:ascii="仿宋" w:hAnsi="仿宋" w:eastAsia="仿宋" w:cs="仿宋"/>
          <w:i w:val="0"/>
          <w:iCs w:val="0"/>
          <w:caps w:val="0"/>
          <w:color w:val="333333"/>
          <w:spacing w:val="0"/>
          <w:sz w:val="30"/>
          <w:szCs w:val="30"/>
          <w:bdr w:val="none" w:color="auto" w:sz="0" w:space="0"/>
          <w:shd w:val="clear" w:fill="FFFFFF"/>
          <w:vertAlign w:val="baseline"/>
        </w:rPr>
        <w:t>监督电话：0745-7732116、0745-7732925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555" w:lineRule="atLeast"/>
        <w:ind w:left="0" w:right="0" w:firstLine="600"/>
        <w:textAlignment w:val="baseline"/>
        <w:rPr>
          <w:color w:val="333333"/>
          <w:sz w:val="24"/>
          <w:szCs w:val="24"/>
        </w:rPr>
      </w:pPr>
      <w:r>
        <w:rPr>
          <w:rFonts w:hint="eastAsia" w:ascii="仿宋" w:hAnsi="仿宋" w:eastAsia="仿宋" w:cs="仿宋"/>
          <w:i w:val="0"/>
          <w:iCs w:val="0"/>
          <w:caps w:val="0"/>
          <w:color w:val="333333"/>
          <w:spacing w:val="0"/>
          <w:sz w:val="30"/>
          <w:szCs w:val="30"/>
          <w:bdr w:val="none" w:color="auto" w:sz="0" w:space="0"/>
          <w:shd w:val="clear" w:fill="FFFFFF"/>
          <w:vertAlign w:val="baseline"/>
        </w:rPr>
        <w:t>咨询电话：0745-7732781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971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2021-12-03T08:20:58Z</dcterms:created>
  <dc:creator>Administrator</dc:creator>
  <cp:lastModifiedBy>Administrator</cp:lastModifiedBy>
  <dcterms:modified xsi:type="dcterms:W3CDTF">2021-12-03T08:21:44Z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A389D5970C3B4D64B6286C91AA063B17</vt:lpwstr>
  </property>
</Properties>
</file>