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4F" w:rsidRPr="00652163" w:rsidRDefault="007A377E" w:rsidP="00652163">
      <w:pPr>
        <w:pStyle w:val="a3"/>
        <w:widowControl/>
        <w:spacing w:beforeAutospacing="0" w:afterAutospacing="0" w:line="420" w:lineRule="atLeast"/>
        <w:jc w:val="center"/>
        <w:rPr>
          <w:rFonts w:ascii="黑体" w:eastAsia="黑体" w:hAnsi="黑体" w:cs="微软雅黑"/>
          <w:color w:val="000000"/>
          <w:sz w:val="30"/>
          <w:szCs w:val="30"/>
        </w:rPr>
      </w:pPr>
      <w:r w:rsidRPr="00652163">
        <w:rPr>
          <w:rFonts w:ascii="黑体" w:eastAsia="黑体" w:hAnsi="黑体" w:cs="微软雅黑" w:hint="eastAsia"/>
          <w:color w:val="000000"/>
          <w:sz w:val="30"/>
          <w:szCs w:val="30"/>
        </w:rPr>
        <w:t>新型经营主体评议得分情况统计表</w:t>
      </w:r>
    </w:p>
    <w:tbl>
      <w:tblPr>
        <w:tblStyle w:val="a4"/>
        <w:tblW w:w="8938" w:type="dxa"/>
        <w:tblLayout w:type="fixed"/>
        <w:tblLook w:val="04A0"/>
      </w:tblPr>
      <w:tblGrid>
        <w:gridCol w:w="1020"/>
        <w:gridCol w:w="5035"/>
        <w:gridCol w:w="1622"/>
        <w:gridCol w:w="1261"/>
      </w:tblGrid>
      <w:tr w:rsidR="00B0424F">
        <w:trPr>
          <w:trHeight w:val="809"/>
          <w:tblHeader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平均分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名次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洪江市远望天鹅养殖有限责任公司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87.5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黔阳雪峰农业发展有限公司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83.55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洪江市湘佰农业发展有限公司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83.3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洪江市园丰养殖专业合作社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81.7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洪江市旺隆牧业有限公司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80.55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洪江市枳木槽生态农业发展有限公司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79.25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洪江市芳芳养殖专业合作社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76.5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洪江市桃源生态种养专业合作社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76.1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洪江市兴佰农电子商务有限公司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72.55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洪江市潘多拉中药材种植有限公司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71.9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洪江市水尾种养专业合作社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66.6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洪江市湘菊生态农业开发有限公司</w:t>
            </w:r>
          </w:p>
        </w:tc>
        <w:tc>
          <w:tcPr>
            <w:tcW w:w="1622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65.3</w:t>
            </w:r>
          </w:p>
        </w:tc>
        <w:tc>
          <w:tcPr>
            <w:tcW w:w="1261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洪江市七天果辰有限公司</w:t>
            </w:r>
          </w:p>
        </w:tc>
        <w:tc>
          <w:tcPr>
            <w:tcW w:w="2883" w:type="dxa"/>
            <w:gridSpan w:val="2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自动放弃</w:t>
            </w:r>
          </w:p>
        </w:tc>
      </w:tr>
      <w:tr w:rsidR="00B0424F">
        <w:trPr>
          <w:trHeight w:val="809"/>
        </w:trPr>
        <w:tc>
          <w:tcPr>
            <w:tcW w:w="1020" w:type="dxa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5035" w:type="dxa"/>
            <w:noWrap/>
            <w:vAlign w:val="center"/>
          </w:tcPr>
          <w:p w:rsidR="00B0424F" w:rsidRDefault="007A377E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洗马潭特色农产品农民专业合作社</w:t>
            </w:r>
          </w:p>
        </w:tc>
        <w:tc>
          <w:tcPr>
            <w:tcW w:w="2883" w:type="dxa"/>
            <w:gridSpan w:val="2"/>
            <w:noWrap/>
            <w:vAlign w:val="center"/>
          </w:tcPr>
          <w:p w:rsidR="00B0424F" w:rsidRDefault="007A377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自动放弃</w:t>
            </w:r>
          </w:p>
        </w:tc>
      </w:tr>
    </w:tbl>
    <w:p w:rsidR="00B0424F" w:rsidRDefault="00B0424F" w:rsidP="00652163">
      <w:pPr>
        <w:pStyle w:val="a3"/>
        <w:widowControl/>
        <w:spacing w:beforeAutospacing="0" w:afterAutospacing="0" w:line="420" w:lineRule="atLeast"/>
        <w:jc w:val="both"/>
        <w:rPr>
          <w:rFonts w:ascii="微软雅黑" w:eastAsia="微软雅黑" w:hAnsi="微软雅黑" w:cs="微软雅黑"/>
          <w:color w:val="000000"/>
        </w:rPr>
      </w:pPr>
    </w:p>
    <w:sectPr w:rsidR="00B0424F" w:rsidSect="00B0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7E" w:rsidRDefault="007A377E" w:rsidP="00652163">
      <w:r>
        <w:separator/>
      </w:r>
    </w:p>
  </w:endnote>
  <w:endnote w:type="continuationSeparator" w:id="1">
    <w:p w:rsidR="007A377E" w:rsidRDefault="007A377E" w:rsidP="0065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7E" w:rsidRDefault="007A377E" w:rsidP="00652163">
      <w:r>
        <w:separator/>
      </w:r>
    </w:p>
  </w:footnote>
  <w:footnote w:type="continuationSeparator" w:id="1">
    <w:p w:rsidR="007A377E" w:rsidRDefault="007A377E" w:rsidP="0065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C141F7"/>
    <w:rsid w:val="00065A1A"/>
    <w:rsid w:val="00652163"/>
    <w:rsid w:val="007A377E"/>
    <w:rsid w:val="00B0424F"/>
    <w:rsid w:val="03647168"/>
    <w:rsid w:val="0A543AC7"/>
    <w:rsid w:val="1B1367CB"/>
    <w:rsid w:val="24C141F7"/>
    <w:rsid w:val="2F2B5F7A"/>
    <w:rsid w:val="3EE96CF0"/>
    <w:rsid w:val="421D64DE"/>
    <w:rsid w:val="4A223D01"/>
    <w:rsid w:val="4BE95A88"/>
    <w:rsid w:val="4BF5784D"/>
    <w:rsid w:val="580D11D0"/>
    <w:rsid w:val="59783FB5"/>
    <w:rsid w:val="718A714F"/>
    <w:rsid w:val="753D3463"/>
    <w:rsid w:val="7E8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2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24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424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042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B0424F"/>
    <w:rPr>
      <w:color w:val="0000FF"/>
      <w:u w:val="single"/>
    </w:rPr>
  </w:style>
  <w:style w:type="paragraph" w:styleId="a6">
    <w:name w:val="header"/>
    <w:basedOn w:val="a"/>
    <w:link w:val="Char"/>
    <w:rsid w:val="0065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21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21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小石头</dc:creator>
  <cp:lastModifiedBy>delm</cp:lastModifiedBy>
  <cp:revision>3</cp:revision>
  <cp:lastPrinted>2019-05-29T07:27:00Z</cp:lastPrinted>
  <dcterms:created xsi:type="dcterms:W3CDTF">2019-05-30T01:49:00Z</dcterms:created>
  <dcterms:modified xsi:type="dcterms:W3CDTF">2019-05-30T01:49:00Z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